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28" w:rsidRDefault="00433428" w:rsidP="00433428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342900</wp:posOffset>
                </wp:positionV>
                <wp:extent cx="1943100" cy="342900"/>
                <wp:effectExtent l="0" t="0" r="0" b="0"/>
                <wp:wrapTight wrapText="bothSides">
                  <wp:wrapPolygon edited="0">
                    <wp:start x="282" y="1600"/>
                    <wp:lineTo x="282" y="17600"/>
                    <wp:lineTo x="20894" y="17600"/>
                    <wp:lineTo x="20894" y="1600"/>
                    <wp:lineTo x="282" y="160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 id="1">
                        <w:txbxContent>
                          <w:p w:rsidR="00433428" w:rsidRPr="004F78C2" w:rsidRDefault="00433428" w:rsidP="00433428">
                            <w:pPr>
                              <w:rPr>
                                <w:b/>
                              </w:rPr>
                            </w:pPr>
                            <w:r w:rsidRPr="004F78C2">
                              <w:rPr>
                                <w:b/>
                              </w:rPr>
                              <w:t>SECURITY COUNCIL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27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" filled="f" stroked="f">
                <v:textbox style="mso-next-textbox:#Text Box 3" inset=",7.2pt,,7.2pt">
                  <w:txbxContent>
                    <w:p w:rsidR="00433428" w:rsidRPr="004F78C2" w:rsidRDefault="00433428" w:rsidP="00433428">
                      <w:pPr>
                        <w:rPr>
                          <w:b/>
                        </w:rPr>
                      </w:pPr>
                      <w:r w:rsidRPr="004F78C2">
                        <w:rPr>
                          <w:b/>
                        </w:rPr>
                        <w:t>SECURITY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F78C2">
        <w:rPr>
          <w:b/>
          <w:sz w:val="28"/>
          <w:szCs w:val="28"/>
          <w:u w:val="single"/>
        </w:rPr>
        <w:t>United Nations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t>S/RES/101 (2014) Kent-Littleton MUN</w:t>
      </w:r>
    </w:p>
    <w:p w:rsidR="00433428" w:rsidRDefault="00433428" w:rsidP="00433428">
      <w:pPr>
        <w:pBdr>
          <w:bottom w:val="single" w:sz="12" w:space="1" w:color="auto"/>
        </w:pBd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149860</wp:posOffset>
                </wp:positionV>
                <wp:extent cx="114300" cy="457200"/>
                <wp:effectExtent l="0" t="0" r="12700" b="0"/>
                <wp:wrapTight wrapText="bothSides">
                  <wp:wrapPolygon edited="0">
                    <wp:start x="0" y="1200"/>
                    <wp:lineTo x="0" y="19200"/>
                    <wp:lineTo x="19200" y="19200"/>
                    <wp:lineTo x="19200" y="1200"/>
                    <wp:lineTo x="0" y="1200"/>
                  </wp:wrapPolygon>
                </wp:wrapTight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8pt;margin-top:11.8pt;width: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28700" cy="927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428" w:rsidRDefault="00433428" w:rsidP="00433428">
      <w:pPr>
        <w:spacing w:line="240" w:lineRule="auto"/>
        <w:rPr>
          <w:b/>
        </w:rPr>
      </w:pPr>
      <w:r w:rsidRPr="00500616">
        <w:rPr>
          <w:b/>
        </w:rPr>
        <w:t xml:space="preserve">Resolution 101  </w:t>
      </w:r>
    </w:p>
    <w:p w:rsidR="00433428" w:rsidRPr="00500616" w:rsidRDefault="00433428" w:rsidP="00433428">
      <w:pPr>
        <w:spacing w:line="240" w:lineRule="auto"/>
        <w:rPr>
          <w:b/>
        </w:rPr>
      </w:pPr>
    </w:p>
    <w:p w:rsidR="00433428" w:rsidRPr="00433428" w:rsidRDefault="00433428" w:rsidP="00433428">
      <w:pPr>
        <w:spacing w:line="240" w:lineRule="auto"/>
        <w:rPr>
          <w:b/>
          <w:szCs w:val="24"/>
        </w:rPr>
      </w:pPr>
      <w:r w:rsidRPr="00433428">
        <w:rPr>
          <w:b/>
          <w:szCs w:val="24"/>
        </w:rPr>
        <w:t xml:space="preserve">Topic 1: </w:t>
      </w:r>
      <w:r>
        <w:rPr>
          <w:b/>
          <w:szCs w:val="24"/>
        </w:rPr>
        <w:t>Combatting The Islamic State (IS)</w:t>
      </w:r>
    </w:p>
    <w:p w:rsidR="00433428" w:rsidRPr="00433428" w:rsidRDefault="00433428" w:rsidP="00433428">
      <w:pPr>
        <w:spacing w:line="240" w:lineRule="auto"/>
        <w:rPr>
          <w:b/>
          <w:szCs w:val="24"/>
        </w:rPr>
      </w:pPr>
      <w:r w:rsidRPr="00433428">
        <w:rPr>
          <w:b/>
          <w:szCs w:val="24"/>
        </w:rPr>
        <w:t>Security Council</w:t>
      </w:r>
      <w:r w:rsidRPr="00433428">
        <w:rPr>
          <w:b/>
          <w:szCs w:val="24"/>
        </w:rPr>
        <w:tab/>
      </w:r>
      <w:r w:rsidRPr="00433428">
        <w:rPr>
          <w:b/>
          <w:szCs w:val="24"/>
        </w:rPr>
        <w:tab/>
      </w:r>
      <w:r w:rsidRPr="00433428">
        <w:rPr>
          <w:b/>
          <w:szCs w:val="24"/>
        </w:rPr>
        <w:tab/>
      </w:r>
      <w:r w:rsidRPr="00433428">
        <w:rPr>
          <w:b/>
          <w:szCs w:val="24"/>
        </w:rPr>
        <w:tab/>
      </w:r>
      <w:r w:rsidRPr="00433428">
        <w:rPr>
          <w:b/>
          <w:szCs w:val="24"/>
        </w:rPr>
        <w:tab/>
        <w:t xml:space="preserve"> </w:t>
      </w:r>
    </w:p>
    <w:p w:rsidR="00433428" w:rsidRDefault="00433428" w:rsidP="00433428">
      <w:pPr>
        <w:spacing w:line="240" w:lineRule="auto"/>
        <w:rPr>
          <w:b/>
          <w:szCs w:val="24"/>
        </w:rPr>
      </w:pPr>
      <w:r w:rsidRPr="00433428">
        <w:rPr>
          <w:b/>
          <w:szCs w:val="24"/>
        </w:rPr>
        <w:t xml:space="preserve">Submitted by: </w:t>
      </w:r>
      <w:r>
        <w:rPr>
          <w:b/>
          <w:szCs w:val="24"/>
        </w:rPr>
        <w:t>The United States of America</w:t>
      </w:r>
    </w:p>
    <w:p w:rsidR="00433428" w:rsidRPr="00433428" w:rsidRDefault="00433428" w:rsidP="00433428">
      <w:pPr>
        <w:spacing w:line="240" w:lineRule="auto"/>
        <w:rPr>
          <w:b/>
          <w:szCs w:val="24"/>
        </w:rPr>
      </w:pPr>
    </w:p>
    <w:p w:rsidR="00433428" w:rsidRPr="00433428" w:rsidRDefault="00433428" w:rsidP="00433428">
      <w:pPr>
        <w:spacing w:after="240" w:line="240" w:lineRule="auto"/>
        <w:rPr>
          <w:rFonts w:eastAsia="Times New Roman"/>
          <w:i/>
          <w:szCs w:val="24"/>
        </w:rPr>
      </w:pPr>
      <w:r w:rsidRPr="00433428">
        <w:rPr>
          <w:rFonts w:eastAsia="Times New Roman"/>
          <w:i/>
          <w:szCs w:val="24"/>
        </w:rPr>
        <w:t>The Security Council</w:t>
      </w:r>
    </w:p>
    <w:p w:rsidR="00433428" w:rsidRPr="00433428" w:rsidRDefault="00433428" w:rsidP="00433428">
      <w:pPr>
        <w:spacing w:after="0" w:line="240" w:lineRule="auto"/>
        <w:rPr>
          <w:rFonts w:eastAsiaTheme="minorEastAsia"/>
          <w:szCs w:val="24"/>
        </w:rPr>
      </w:pPr>
      <w:r w:rsidRPr="00433428">
        <w:rPr>
          <w:rFonts w:eastAsiaTheme="minorEastAsia"/>
          <w:i/>
          <w:iCs/>
          <w:color w:val="000000"/>
          <w:szCs w:val="24"/>
        </w:rPr>
        <w:t xml:space="preserve">Recognizing </w:t>
      </w:r>
      <w:r w:rsidRPr="00433428">
        <w:rPr>
          <w:rFonts w:eastAsiaTheme="minorEastAsia"/>
          <w:color w:val="000000"/>
          <w:szCs w:val="24"/>
        </w:rPr>
        <w:t xml:space="preserve">the persecution of minorities and innocent civilians in Syria and Iraq, displacing millions, </w:t>
      </w:r>
    </w:p>
    <w:p w:rsidR="00433428" w:rsidRPr="00433428" w:rsidRDefault="00433428" w:rsidP="00433428">
      <w:pPr>
        <w:spacing w:after="0" w:line="240" w:lineRule="auto"/>
        <w:rPr>
          <w:rFonts w:eastAsia="Times New Roman"/>
          <w:szCs w:val="24"/>
        </w:rPr>
      </w:pPr>
    </w:p>
    <w:p w:rsidR="00433428" w:rsidRPr="00433428" w:rsidRDefault="00433428" w:rsidP="00433428">
      <w:pPr>
        <w:spacing w:after="0" w:line="240" w:lineRule="auto"/>
        <w:rPr>
          <w:rFonts w:eastAsiaTheme="minorEastAsia"/>
          <w:szCs w:val="24"/>
        </w:rPr>
      </w:pPr>
      <w:r w:rsidRPr="00433428">
        <w:rPr>
          <w:rFonts w:eastAsiaTheme="minorEastAsia"/>
          <w:i/>
          <w:iCs/>
          <w:color w:val="000000"/>
          <w:szCs w:val="24"/>
        </w:rPr>
        <w:t xml:space="preserve">Recalling </w:t>
      </w:r>
      <w:r w:rsidRPr="00433428">
        <w:rPr>
          <w:rFonts w:eastAsiaTheme="minorEastAsia"/>
          <w:color w:val="000000"/>
          <w:szCs w:val="24"/>
        </w:rPr>
        <w:t>the “International Convention for the Suppression and Financing of Terrorism,” which prohibits the funding of terrorist groups such as IS,</w:t>
      </w:r>
    </w:p>
    <w:p w:rsidR="00433428" w:rsidRPr="00433428" w:rsidRDefault="00433428" w:rsidP="00433428">
      <w:pPr>
        <w:spacing w:after="0" w:line="240" w:lineRule="auto"/>
        <w:rPr>
          <w:rFonts w:eastAsia="Times New Roman"/>
          <w:szCs w:val="24"/>
        </w:rPr>
      </w:pPr>
    </w:p>
    <w:p w:rsidR="00433428" w:rsidRPr="00433428" w:rsidRDefault="00433428" w:rsidP="00433428">
      <w:pPr>
        <w:spacing w:after="0" w:line="240" w:lineRule="auto"/>
        <w:rPr>
          <w:rFonts w:eastAsiaTheme="minorEastAsia"/>
          <w:szCs w:val="24"/>
        </w:rPr>
      </w:pPr>
      <w:r w:rsidRPr="00433428">
        <w:rPr>
          <w:rFonts w:eastAsiaTheme="minorEastAsia"/>
          <w:i/>
          <w:iCs/>
          <w:color w:val="000000"/>
          <w:szCs w:val="24"/>
        </w:rPr>
        <w:t>Having adopted</w:t>
      </w:r>
      <w:r w:rsidRPr="00433428">
        <w:rPr>
          <w:rFonts w:eastAsiaTheme="minorEastAsia"/>
          <w:color w:val="000000"/>
          <w:szCs w:val="24"/>
        </w:rPr>
        <w:t xml:space="preserve"> UN Resolution 1373, where member states must “prevent and suppress t</w:t>
      </w:r>
      <w:r>
        <w:rPr>
          <w:rFonts w:eastAsiaTheme="minorEastAsia"/>
          <w:color w:val="000000"/>
          <w:szCs w:val="24"/>
        </w:rPr>
        <w:t>he financing of terrorist acts,”</w:t>
      </w:r>
      <w:r w:rsidRPr="00433428">
        <w:rPr>
          <w:rFonts w:eastAsiaTheme="minorEastAsia"/>
          <w:color w:val="000000"/>
          <w:szCs w:val="24"/>
        </w:rPr>
        <w:t xml:space="preserve"> and prosecute those who aid or take part in terrorist acts,</w:t>
      </w:r>
    </w:p>
    <w:p w:rsidR="00433428" w:rsidRPr="00433428" w:rsidRDefault="00433428" w:rsidP="00433428">
      <w:pPr>
        <w:spacing w:after="0" w:line="240" w:lineRule="auto"/>
        <w:rPr>
          <w:rFonts w:eastAsia="Times New Roman"/>
          <w:szCs w:val="24"/>
        </w:rPr>
      </w:pPr>
    </w:p>
    <w:p w:rsidR="00433428" w:rsidRPr="00433428" w:rsidRDefault="00433428" w:rsidP="00433428">
      <w:pPr>
        <w:spacing w:after="0" w:line="240" w:lineRule="auto"/>
        <w:rPr>
          <w:rFonts w:eastAsiaTheme="minorEastAsia"/>
          <w:szCs w:val="24"/>
        </w:rPr>
      </w:pPr>
      <w:r w:rsidRPr="00433428">
        <w:rPr>
          <w:rFonts w:eastAsiaTheme="minorEastAsia"/>
          <w:i/>
          <w:iCs/>
          <w:color w:val="2A2A2A"/>
          <w:szCs w:val="24"/>
          <w:shd w:val="clear" w:color="auto" w:fill="FFFFFF"/>
        </w:rPr>
        <w:t>Deploring</w:t>
      </w:r>
      <w:r w:rsidRPr="00433428">
        <w:rPr>
          <w:rFonts w:eastAsiaTheme="minorEastAsia"/>
          <w:color w:val="2A2A2A"/>
          <w:szCs w:val="24"/>
          <w:shd w:val="clear" w:color="auto" w:fill="FFFFFF"/>
        </w:rPr>
        <w:t xml:space="preserve"> the Islamic State’s goal of violently imposing a global caliphate,</w:t>
      </w:r>
    </w:p>
    <w:p w:rsidR="00433428" w:rsidRPr="00433428" w:rsidRDefault="00433428" w:rsidP="00433428">
      <w:pPr>
        <w:spacing w:after="0" w:line="240" w:lineRule="auto"/>
        <w:rPr>
          <w:rFonts w:eastAsia="Times New Roman"/>
          <w:szCs w:val="24"/>
        </w:rPr>
      </w:pPr>
    </w:p>
    <w:p w:rsidR="00433428" w:rsidRPr="00433428" w:rsidRDefault="00433428" w:rsidP="00433428">
      <w:pPr>
        <w:spacing w:after="0" w:line="240" w:lineRule="auto"/>
        <w:rPr>
          <w:rFonts w:eastAsiaTheme="minorEastAsia"/>
          <w:szCs w:val="24"/>
        </w:rPr>
      </w:pPr>
      <w:r w:rsidRPr="00433428">
        <w:rPr>
          <w:rFonts w:eastAsiaTheme="minorEastAsia"/>
          <w:i/>
          <w:iCs/>
          <w:color w:val="2A2A2A"/>
          <w:szCs w:val="24"/>
          <w:shd w:val="clear" w:color="auto" w:fill="FFFFFF"/>
        </w:rPr>
        <w:t>Supporting</w:t>
      </w:r>
      <w:r w:rsidRPr="00433428">
        <w:rPr>
          <w:rFonts w:eastAsiaTheme="minorEastAsia"/>
          <w:color w:val="2A2A2A"/>
          <w:szCs w:val="24"/>
          <w:shd w:val="clear" w:color="auto" w:fill="FFFFFF"/>
        </w:rPr>
        <w:t xml:space="preserve"> the freedom of democracy and fundamental rights of human beings, </w:t>
      </w:r>
    </w:p>
    <w:p w:rsidR="00433428" w:rsidRPr="00433428" w:rsidRDefault="00433428" w:rsidP="00433428">
      <w:pPr>
        <w:spacing w:after="0" w:line="240" w:lineRule="auto"/>
        <w:rPr>
          <w:rFonts w:eastAsia="Times New Roman"/>
          <w:szCs w:val="24"/>
        </w:rPr>
      </w:pPr>
    </w:p>
    <w:p w:rsidR="00433428" w:rsidRPr="00433428" w:rsidRDefault="00433428" w:rsidP="00433428">
      <w:pPr>
        <w:spacing w:after="0" w:line="240" w:lineRule="auto"/>
        <w:rPr>
          <w:rFonts w:eastAsiaTheme="minorEastAsia"/>
          <w:szCs w:val="24"/>
        </w:rPr>
      </w:pPr>
      <w:r w:rsidRPr="00433428">
        <w:rPr>
          <w:rFonts w:eastAsiaTheme="minorEastAsia"/>
          <w:i/>
          <w:iCs/>
          <w:color w:val="2A2A2A"/>
          <w:szCs w:val="24"/>
          <w:shd w:val="clear" w:color="auto" w:fill="FFFFFF"/>
        </w:rPr>
        <w:t>Welcoming</w:t>
      </w:r>
      <w:r w:rsidRPr="00433428">
        <w:rPr>
          <w:rFonts w:eastAsiaTheme="minorEastAsia"/>
          <w:color w:val="2A2A2A"/>
          <w:szCs w:val="24"/>
          <w:shd w:val="clear" w:color="auto" w:fill="FFFFFF"/>
        </w:rPr>
        <w:t xml:space="preserve"> UN Resolution 2170 which condemns the atrocious human rights abuses by IS in Iraq and Syria, </w:t>
      </w:r>
    </w:p>
    <w:p w:rsidR="00433428" w:rsidRPr="00433428" w:rsidRDefault="00433428" w:rsidP="00433428">
      <w:pPr>
        <w:spacing w:after="0" w:line="240" w:lineRule="auto"/>
        <w:rPr>
          <w:rFonts w:eastAsia="Times New Roman"/>
          <w:szCs w:val="24"/>
        </w:rPr>
      </w:pPr>
    </w:p>
    <w:p w:rsidR="00433428" w:rsidRPr="00433428" w:rsidRDefault="00433428" w:rsidP="00433428">
      <w:pPr>
        <w:spacing w:after="0" w:line="240" w:lineRule="auto"/>
        <w:rPr>
          <w:rFonts w:eastAsiaTheme="minorEastAsia"/>
          <w:szCs w:val="24"/>
        </w:rPr>
      </w:pPr>
      <w:r>
        <w:rPr>
          <w:rFonts w:eastAsiaTheme="minorEastAsia"/>
          <w:i/>
          <w:iCs/>
          <w:color w:val="2A2A2A"/>
          <w:szCs w:val="24"/>
          <w:shd w:val="clear" w:color="auto" w:fill="FFFFFF"/>
        </w:rPr>
        <w:t>Guided by</w:t>
      </w:r>
      <w:r w:rsidRPr="00433428">
        <w:rPr>
          <w:rFonts w:eastAsiaTheme="minorEastAsia"/>
          <w:color w:val="2A2A2A"/>
          <w:szCs w:val="24"/>
          <w:shd w:val="clear" w:color="auto" w:fill="FFFFFF"/>
        </w:rPr>
        <w:t> President Barack Obama’s Four Point Plan to combat the Islamic State,</w:t>
      </w:r>
    </w:p>
    <w:p w:rsidR="00433428" w:rsidRPr="00433428" w:rsidRDefault="00433428" w:rsidP="00433428">
      <w:pPr>
        <w:spacing w:after="240" w:line="240" w:lineRule="auto"/>
        <w:rPr>
          <w:rFonts w:eastAsia="Times New Roman"/>
          <w:szCs w:val="24"/>
        </w:rPr>
      </w:pPr>
    </w:p>
    <w:p w:rsidR="00433428" w:rsidRPr="00433428" w:rsidRDefault="00433428" w:rsidP="00433428">
      <w:pPr>
        <w:spacing w:after="0" w:line="240" w:lineRule="auto"/>
        <w:rPr>
          <w:rFonts w:eastAsiaTheme="minorEastAsia"/>
          <w:szCs w:val="24"/>
        </w:rPr>
      </w:pPr>
      <w:r w:rsidRPr="00433428">
        <w:rPr>
          <w:rFonts w:eastAsiaTheme="minorEastAsia"/>
          <w:color w:val="2A2A2A"/>
          <w:szCs w:val="24"/>
          <w:shd w:val="clear" w:color="auto" w:fill="FFFFFF"/>
        </w:rPr>
        <w:t xml:space="preserve">The United Nations Security Council, </w:t>
      </w:r>
    </w:p>
    <w:p w:rsidR="00433428" w:rsidRPr="00433428" w:rsidRDefault="00433428" w:rsidP="00433428">
      <w:pPr>
        <w:spacing w:after="0" w:line="240" w:lineRule="auto"/>
        <w:rPr>
          <w:rFonts w:eastAsia="Times New Roman"/>
          <w:szCs w:val="24"/>
        </w:rPr>
      </w:pPr>
    </w:p>
    <w:p w:rsidR="00433428" w:rsidRPr="00433428" w:rsidRDefault="00433428" w:rsidP="00433428">
      <w:pPr>
        <w:numPr>
          <w:ilvl w:val="0"/>
          <w:numId w:val="4"/>
        </w:numPr>
        <w:shd w:val="clear" w:color="auto" w:fill="FFFFFF"/>
        <w:spacing w:after="0" w:line="480" w:lineRule="auto"/>
        <w:textAlignment w:val="baseline"/>
        <w:rPr>
          <w:rFonts w:eastAsiaTheme="minorEastAsia"/>
          <w:i/>
          <w:iCs/>
          <w:color w:val="282828"/>
          <w:szCs w:val="24"/>
        </w:rPr>
      </w:pPr>
      <w:r w:rsidRPr="00433428">
        <w:rPr>
          <w:rFonts w:eastAsiaTheme="minorEastAsia"/>
          <w:color w:val="282828"/>
          <w:szCs w:val="24"/>
          <w:u w:val="single"/>
          <w:shd w:val="clear" w:color="auto" w:fill="FFFFFF"/>
        </w:rPr>
        <w:t>Requests</w:t>
      </w:r>
      <w:r w:rsidRPr="00433428">
        <w:rPr>
          <w:rFonts w:eastAsiaTheme="minorEastAsia"/>
          <w:color w:val="282828"/>
          <w:szCs w:val="24"/>
          <w:shd w:val="clear" w:color="auto" w:fill="FFFFFF"/>
        </w:rPr>
        <w:t xml:space="preserve"> United Nations representatives to be stationed in Iraq and Syria to oversee the allocation of weapons and funds sent to the moderate </w:t>
      </w:r>
      <w:r>
        <w:rPr>
          <w:rFonts w:eastAsiaTheme="minorEastAsia"/>
          <w:color w:val="282828"/>
          <w:szCs w:val="24"/>
          <w:shd w:val="clear" w:color="auto" w:fill="FFFFFF"/>
        </w:rPr>
        <w:t xml:space="preserve">Syrian </w:t>
      </w:r>
      <w:r w:rsidRPr="00433428">
        <w:rPr>
          <w:rFonts w:eastAsiaTheme="minorEastAsia"/>
          <w:color w:val="282828"/>
          <w:szCs w:val="24"/>
          <w:shd w:val="clear" w:color="auto" w:fill="FFFFFF"/>
        </w:rPr>
        <w:t>rebels</w:t>
      </w:r>
      <w:r>
        <w:rPr>
          <w:rFonts w:eastAsiaTheme="minorEastAsia"/>
          <w:color w:val="282828"/>
          <w:szCs w:val="24"/>
          <w:shd w:val="clear" w:color="auto" w:fill="FFFFFF"/>
        </w:rPr>
        <w:t xml:space="preserve"> and Iraqi fighters</w:t>
      </w:r>
      <w:r w:rsidRPr="00433428">
        <w:rPr>
          <w:rFonts w:eastAsiaTheme="minorEastAsia"/>
          <w:color w:val="282828"/>
          <w:szCs w:val="24"/>
          <w:shd w:val="clear" w:color="auto" w:fill="FFFFFF"/>
        </w:rPr>
        <w:t>;</w:t>
      </w:r>
    </w:p>
    <w:p w:rsidR="00433428" w:rsidRPr="00433428" w:rsidRDefault="00433428" w:rsidP="0043342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Theme="minorEastAsia"/>
          <w:color w:val="2A2A2A"/>
          <w:szCs w:val="24"/>
        </w:rPr>
      </w:pPr>
      <w:r w:rsidRPr="00433428">
        <w:rPr>
          <w:rFonts w:eastAsiaTheme="minorEastAsia"/>
          <w:color w:val="2A2A2A"/>
          <w:szCs w:val="24"/>
          <w:u w:val="single"/>
          <w:shd w:val="clear" w:color="auto" w:fill="FFFFFF"/>
        </w:rPr>
        <w:t>Proclaims</w:t>
      </w:r>
      <w:r w:rsidRPr="00433428">
        <w:rPr>
          <w:rFonts w:eastAsiaTheme="minorEastAsia"/>
          <w:color w:val="2A2A2A"/>
          <w:szCs w:val="24"/>
          <w:shd w:val="clear" w:color="auto" w:fill="FFFFFF"/>
        </w:rPr>
        <w:t xml:space="preserve"> that the United States will increase airstrikes against IS militants in Syria and Iraq;</w:t>
      </w:r>
    </w:p>
    <w:p w:rsidR="00433428" w:rsidRPr="00433428" w:rsidRDefault="00433428" w:rsidP="0043342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Theme="minorEastAsia"/>
          <w:color w:val="2A2A2A"/>
          <w:szCs w:val="24"/>
        </w:rPr>
      </w:pPr>
      <w:r w:rsidRPr="00433428">
        <w:rPr>
          <w:rFonts w:eastAsiaTheme="minorEastAsia"/>
          <w:color w:val="2A2A2A"/>
          <w:szCs w:val="24"/>
          <w:u w:val="single"/>
          <w:shd w:val="clear" w:color="auto" w:fill="FFFFFF"/>
        </w:rPr>
        <w:lastRenderedPageBreak/>
        <w:t>Strongly urges</w:t>
      </w:r>
      <w:r w:rsidRPr="00433428">
        <w:rPr>
          <w:rFonts w:eastAsiaTheme="minorEastAsia"/>
          <w:color w:val="2A2A2A"/>
          <w:szCs w:val="24"/>
          <w:shd w:val="clear" w:color="auto" w:fill="FFFFFF"/>
        </w:rPr>
        <w:t xml:space="preserve"> the international community to support the United States’ campaign, namely the Four Point Plan to combat IS; </w:t>
      </w:r>
    </w:p>
    <w:p w:rsidR="00433428" w:rsidRPr="00433428" w:rsidRDefault="00433428" w:rsidP="0043342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Theme="minorEastAsia"/>
          <w:color w:val="2A2A2A"/>
          <w:szCs w:val="24"/>
        </w:rPr>
      </w:pPr>
      <w:r w:rsidRPr="00433428">
        <w:rPr>
          <w:rFonts w:eastAsiaTheme="minorEastAsia"/>
          <w:color w:val="2A2A2A"/>
          <w:szCs w:val="24"/>
          <w:u w:val="single"/>
          <w:shd w:val="clear" w:color="auto" w:fill="FFFFFF"/>
        </w:rPr>
        <w:t>Decides</w:t>
      </w:r>
      <w:r w:rsidRPr="00433428">
        <w:rPr>
          <w:rFonts w:eastAsiaTheme="minorEastAsia"/>
          <w:color w:val="2A2A2A"/>
          <w:szCs w:val="24"/>
          <w:shd w:val="clear" w:color="auto" w:fill="FFFFFF"/>
        </w:rPr>
        <w:t xml:space="preserve"> to send an additional 475 military advisers to assist the Iraqi government in combating IS;</w:t>
      </w:r>
    </w:p>
    <w:p w:rsidR="00433428" w:rsidRPr="00433428" w:rsidRDefault="00433428" w:rsidP="0043342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Theme="minorEastAsia"/>
          <w:color w:val="2A2A2A"/>
          <w:szCs w:val="24"/>
        </w:rPr>
      </w:pPr>
      <w:r w:rsidRPr="00433428">
        <w:rPr>
          <w:rFonts w:eastAsiaTheme="minorEastAsia"/>
          <w:color w:val="2A2A2A"/>
          <w:szCs w:val="24"/>
          <w:u w:val="single"/>
          <w:shd w:val="clear" w:color="auto" w:fill="FFFFFF"/>
        </w:rPr>
        <w:t>Recommends</w:t>
      </w:r>
      <w:r w:rsidRPr="00433428">
        <w:rPr>
          <w:rFonts w:eastAsiaTheme="minorEastAsia"/>
          <w:color w:val="2A2A2A"/>
          <w:szCs w:val="24"/>
          <w:shd w:val="clear" w:color="auto" w:fill="FFFFFF"/>
        </w:rPr>
        <w:t xml:space="preserve"> that the international community value protecting Syrian and Iraqi citizens and refugees above all and will take any measure to ensure their safety and wellbeing, including but not limited to:</w:t>
      </w:r>
    </w:p>
    <w:p w:rsidR="00433428" w:rsidRPr="00433428" w:rsidRDefault="00433428" w:rsidP="00433428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eastAsiaTheme="minorEastAsia"/>
          <w:color w:val="2A2A2A"/>
          <w:szCs w:val="24"/>
        </w:rPr>
      </w:pPr>
      <w:r w:rsidRPr="00433428">
        <w:rPr>
          <w:rFonts w:eastAsiaTheme="minorEastAsia"/>
          <w:color w:val="2A2A2A"/>
          <w:szCs w:val="24"/>
          <w:shd w:val="clear" w:color="auto" w:fill="FFFFFF"/>
        </w:rPr>
        <w:t>Providing humanitarian aid in the form of food, water, and shelter,</w:t>
      </w:r>
    </w:p>
    <w:p w:rsidR="00433428" w:rsidRPr="00433428" w:rsidRDefault="00433428" w:rsidP="0043342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/>
          <w:color w:val="2A2A2A"/>
          <w:szCs w:val="24"/>
        </w:rPr>
      </w:pPr>
      <w:r w:rsidRPr="00433428">
        <w:rPr>
          <w:rFonts w:eastAsia="Times New Roman"/>
          <w:color w:val="2A2A2A"/>
          <w:szCs w:val="24"/>
          <w:shd w:val="clear" w:color="auto" w:fill="FFFFFF"/>
        </w:rPr>
        <w:t>Deploying UN peacekeeping troops into areas of combat in order to ensure civilian safety</w:t>
      </w:r>
    </w:p>
    <w:p w:rsidR="00433428" w:rsidRPr="00433428" w:rsidRDefault="00433428" w:rsidP="00433428">
      <w:pPr>
        <w:spacing w:line="240" w:lineRule="auto"/>
        <w:rPr>
          <w:b/>
          <w:szCs w:val="24"/>
        </w:rPr>
      </w:pPr>
    </w:p>
    <w:p w:rsidR="00433428" w:rsidRDefault="00433428" w:rsidP="00433428">
      <w:pPr>
        <w:tabs>
          <w:tab w:val="left" w:pos="540"/>
        </w:tabs>
        <w:spacing w:line="360" w:lineRule="auto"/>
        <w:ind w:firstLine="360"/>
        <w:rPr>
          <w:i/>
        </w:rPr>
      </w:pPr>
    </w:p>
    <w:p w:rsidR="00433428" w:rsidRDefault="00433428" w:rsidP="00433428">
      <w:pPr>
        <w:tabs>
          <w:tab w:val="left" w:pos="540"/>
        </w:tabs>
        <w:spacing w:line="360" w:lineRule="auto"/>
        <w:ind w:firstLine="360"/>
        <w:rPr>
          <w:i/>
        </w:rPr>
      </w:pPr>
    </w:p>
    <w:p w:rsidR="00433428" w:rsidRDefault="00433428" w:rsidP="00433428">
      <w:pPr>
        <w:tabs>
          <w:tab w:val="left" w:pos="540"/>
        </w:tabs>
        <w:spacing w:line="360" w:lineRule="auto"/>
        <w:ind w:firstLine="360"/>
        <w:rPr>
          <w:i/>
        </w:rPr>
      </w:pPr>
    </w:p>
    <w:p w:rsidR="00433428" w:rsidRDefault="00433428" w:rsidP="00433428">
      <w:pPr>
        <w:tabs>
          <w:tab w:val="left" w:pos="540"/>
        </w:tabs>
        <w:spacing w:line="360" w:lineRule="auto"/>
        <w:ind w:firstLine="360"/>
        <w:rPr>
          <w:i/>
        </w:rPr>
      </w:pPr>
    </w:p>
    <w:p w:rsidR="00433428" w:rsidRDefault="00433428" w:rsidP="00433428">
      <w:pPr>
        <w:tabs>
          <w:tab w:val="left" w:pos="540"/>
        </w:tabs>
        <w:spacing w:line="360" w:lineRule="auto"/>
        <w:ind w:firstLine="360"/>
        <w:rPr>
          <w:i/>
        </w:rPr>
      </w:pPr>
    </w:p>
    <w:p w:rsidR="00433428" w:rsidRDefault="00433428" w:rsidP="00433428">
      <w:pPr>
        <w:tabs>
          <w:tab w:val="left" w:pos="540"/>
        </w:tabs>
        <w:spacing w:line="360" w:lineRule="auto"/>
        <w:ind w:firstLine="360"/>
        <w:rPr>
          <w:i/>
        </w:rPr>
      </w:pPr>
    </w:p>
    <w:p w:rsidR="00433428" w:rsidRDefault="00433428" w:rsidP="00433428">
      <w:pPr>
        <w:tabs>
          <w:tab w:val="left" w:pos="540"/>
        </w:tabs>
        <w:spacing w:line="240" w:lineRule="auto"/>
        <w:ind w:firstLine="360"/>
        <w:rPr>
          <w:i/>
        </w:rPr>
      </w:pPr>
    </w:p>
    <w:p w:rsidR="00433428" w:rsidRDefault="00433428" w:rsidP="00433428">
      <w:pPr>
        <w:tabs>
          <w:tab w:val="left" w:pos="540"/>
        </w:tabs>
        <w:spacing w:line="240" w:lineRule="auto"/>
        <w:ind w:firstLine="360"/>
        <w:rPr>
          <w:i/>
        </w:rPr>
      </w:pPr>
    </w:p>
    <w:p w:rsidR="00433428" w:rsidRDefault="00433428" w:rsidP="00433428">
      <w:pPr>
        <w:spacing w:line="240" w:lineRule="auto"/>
        <w:ind w:firstLine="360"/>
        <w:rPr>
          <w:i/>
        </w:rPr>
      </w:pPr>
    </w:p>
    <w:p w:rsidR="00433428" w:rsidRDefault="00433428" w:rsidP="00433428">
      <w:pPr>
        <w:spacing w:line="240" w:lineRule="auto"/>
        <w:ind w:firstLine="360"/>
        <w:rPr>
          <w:i/>
        </w:rPr>
      </w:pPr>
    </w:p>
    <w:p w:rsidR="00433428" w:rsidRDefault="00433428" w:rsidP="00433428">
      <w:pPr>
        <w:spacing w:line="240" w:lineRule="auto"/>
        <w:ind w:firstLine="360"/>
        <w:rPr>
          <w:i/>
        </w:rPr>
      </w:pPr>
    </w:p>
    <w:p w:rsidR="00433428" w:rsidRDefault="00433428" w:rsidP="00433428">
      <w:pPr>
        <w:spacing w:line="480" w:lineRule="auto"/>
        <w:rPr>
          <w:b/>
          <w:sz w:val="28"/>
          <w:szCs w:val="28"/>
          <w:u w:val="single"/>
        </w:rPr>
      </w:pPr>
    </w:p>
    <w:p w:rsidR="00433428" w:rsidRDefault="00433428" w:rsidP="00433428">
      <w:pPr>
        <w:spacing w:line="480" w:lineRule="auto"/>
        <w:rPr>
          <w:b/>
          <w:sz w:val="28"/>
          <w:szCs w:val="28"/>
          <w:u w:val="single"/>
        </w:rPr>
      </w:pPr>
    </w:p>
    <w:p w:rsidR="00433428" w:rsidRDefault="00433428" w:rsidP="00433428">
      <w:pPr>
        <w:spacing w:line="480" w:lineRule="auto"/>
        <w:rPr>
          <w:b/>
          <w:sz w:val="28"/>
          <w:szCs w:val="28"/>
          <w:u w:val="single"/>
        </w:rPr>
      </w:pPr>
    </w:p>
    <w:p w:rsidR="00433428" w:rsidRDefault="00433428" w:rsidP="00433428">
      <w:pPr>
        <w:spacing w:line="480" w:lineRule="auto"/>
        <w:rPr>
          <w:b/>
          <w:sz w:val="28"/>
          <w:szCs w:val="28"/>
          <w:u w:val="single"/>
        </w:rPr>
      </w:pPr>
    </w:p>
    <w:p w:rsidR="00433428" w:rsidRDefault="00433428" w:rsidP="00433428">
      <w:pPr>
        <w:spacing w:line="480" w:lineRule="auto"/>
        <w:rPr>
          <w:b/>
          <w:sz w:val="28"/>
          <w:szCs w:val="28"/>
          <w:u w:val="single"/>
        </w:rPr>
      </w:pPr>
    </w:p>
    <w:p w:rsidR="00433428" w:rsidRDefault="00433428" w:rsidP="00433428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FA85D" wp14:editId="4ABACE8D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342900</wp:posOffset>
                </wp:positionV>
                <wp:extent cx="1943100" cy="342900"/>
                <wp:effectExtent l="0" t="0" r="0" b="0"/>
                <wp:wrapTight wrapText="bothSides">
                  <wp:wrapPolygon edited="0">
                    <wp:start x="282" y="1600"/>
                    <wp:lineTo x="282" y="17600"/>
                    <wp:lineTo x="20894" y="17600"/>
                    <wp:lineTo x="20894" y="1600"/>
                    <wp:lineTo x="282" y="160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 id="2">
                        <w:txbxContent>
                          <w:p w:rsidR="00433428" w:rsidRPr="004F78C2" w:rsidRDefault="00433428" w:rsidP="00433428">
                            <w:pPr>
                              <w:rPr>
                                <w:b/>
                              </w:rPr>
                            </w:pPr>
                            <w:r w:rsidRPr="004F78C2">
                              <w:rPr>
                                <w:b/>
                              </w:rPr>
                              <w:t>SECURITY COUNCIL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0pt;margin-top:27pt;width:15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" filled="f" stroked="f">
                <v:textbox style="mso-next-textbox:#_x0000_s1029" inset=",7.2pt,,7.2pt">
                  <w:txbxContent>
                    <w:p w:rsidR="00433428" w:rsidRPr="004F78C2" w:rsidRDefault="00433428" w:rsidP="00433428">
                      <w:pPr>
                        <w:rPr>
                          <w:b/>
                        </w:rPr>
                      </w:pPr>
                      <w:r w:rsidRPr="004F78C2">
                        <w:rPr>
                          <w:b/>
                        </w:rPr>
                        <w:t>SECURITY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F78C2">
        <w:rPr>
          <w:b/>
          <w:sz w:val="28"/>
          <w:szCs w:val="28"/>
          <w:u w:val="single"/>
        </w:rPr>
        <w:t>United Nations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t>S/RES/102 (2014) Kent-Littleton MUN</w:t>
      </w:r>
    </w:p>
    <w:p w:rsidR="00433428" w:rsidRDefault="00433428" w:rsidP="00433428">
      <w:pPr>
        <w:pBdr>
          <w:bottom w:val="single" w:sz="12" w:space="1" w:color="auto"/>
        </w:pBd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149860</wp:posOffset>
                </wp:positionV>
                <wp:extent cx="114300" cy="457200"/>
                <wp:effectExtent l="0" t="0" r="12700" b="0"/>
                <wp:wrapTight wrapText="bothSides">
                  <wp:wrapPolygon edited="0">
                    <wp:start x="0" y="1200"/>
                    <wp:lineTo x="0" y="19200"/>
                    <wp:lineTo x="19200" y="19200"/>
                    <wp:lineTo x="19200" y="1200"/>
                    <wp:lineTo x="0" y="120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8pt;margin-top:11.8pt;width: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28700" cy="927100"/>
            <wp:effectExtent l="0" t="0" r="12700" b="1270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428" w:rsidRDefault="00433428" w:rsidP="00433428">
      <w:pPr>
        <w:spacing w:line="240" w:lineRule="auto"/>
        <w:rPr>
          <w:b/>
        </w:rPr>
      </w:pPr>
      <w:r>
        <w:rPr>
          <w:b/>
        </w:rPr>
        <w:t>Resolution 102</w:t>
      </w:r>
      <w:r w:rsidRPr="00500616">
        <w:rPr>
          <w:b/>
        </w:rPr>
        <w:t xml:space="preserve">  </w:t>
      </w:r>
    </w:p>
    <w:p w:rsidR="00433428" w:rsidRPr="00433428" w:rsidRDefault="00433428" w:rsidP="00433428">
      <w:pPr>
        <w:spacing w:line="240" w:lineRule="auto"/>
        <w:rPr>
          <w:b/>
        </w:rPr>
      </w:pPr>
    </w:p>
    <w:p w:rsidR="00433428" w:rsidRPr="00433428" w:rsidRDefault="00433428" w:rsidP="00433428">
      <w:pPr>
        <w:spacing w:line="240" w:lineRule="auto"/>
        <w:rPr>
          <w:b/>
        </w:rPr>
      </w:pPr>
      <w:r w:rsidRPr="00433428">
        <w:rPr>
          <w:b/>
        </w:rPr>
        <w:t>Topic 1: Combatting the Islamic State</w:t>
      </w:r>
      <w:r>
        <w:rPr>
          <w:b/>
        </w:rPr>
        <w:t xml:space="preserve"> (IS)</w:t>
      </w:r>
    </w:p>
    <w:p w:rsidR="00433428" w:rsidRPr="00433428" w:rsidRDefault="00433428" w:rsidP="00433428">
      <w:pPr>
        <w:spacing w:line="240" w:lineRule="auto"/>
        <w:rPr>
          <w:b/>
        </w:rPr>
      </w:pPr>
      <w:r w:rsidRPr="00433428">
        <w:rPr>
          <w:b/>
        </w:rPr>
        <w:t>Security Council</w:t>
      </w:r>
      <w:r w:rsidRPr="00433428">
        <w:rPr>
          <w:b/>
        </w:rPr>
        <w:tab/>
      </w:r>
      <w:r w:rsidRPr="00433428">
        <w:rPr>
          <w:b/>
        </w:rPr>
        <w:tab/>
      </w:r>
      <w:r w:rsidRPr="00433428">
        <w:rPr>
          <w:b/>
        </w:rPr>
        <w:tab/>
      </w:r>
      <w:r w:rsidRPr="00433428">
        <w:rPr>
          <w:b/>
        </w:rPr>
        <w:tab/>
      </w:r>
      <w:r w:rsidRPr="00433428">
        <w:rPr>
          <w:b/>
        </w:rPr>
        <w:tab/>
        <w:t xml:space="preserve"> </w:t>
      </w:r>
    </w:p>
    <w:p w:rsidR="00433428" w:rsidRPr="00433428" w:rsidRDefault="00433428" w:rsidP="00433428">
      <w:pPr>
        <w:spacing w:line="240" w:lineRule="auto"/>
        <w:rPr>
          <w:b/>
        </w:rPr>
      </w:pPr>
      <w:r w:rsidRPr="00433428">
        <w:rPr>
          <w:b/>
        </w:rPr>
        <w:t>Submitted by: China</w:t>
      </w:r>
    </w:p>
    <w:p w:rsidR="00433428" w:rsidRPr="00433428" w:rsidRDefault="00433428" w:rsidP="00433428">
      <w:pPr>
        <w:spacing w:line="240" w:lineRule="auto"/>
        <w:rPr>
          <w:b/>
        </w:rPr>
      </w:pPr>
    </w:p>
    <w:p w:rsidR="00433428" w:rsidRPr="00433428" w:rsidRDefault="00433428" w:rsidP="00433428">
      <w:pPr>
        <w:pStyle w:val="normal0"/>
        <w:spacing w:after="200" w:line="360" w:lineRule="auto"/>
        <w:jc w:val="both"/>
        <w:rPr>
          <w:rFonts w:ascii="Times New Roman" w:hAnsi="Times New Roman" w:cs="Times New Roman"/>
        </w:rPr>
      </w:pPr>
      <w:r w:rsidRPr="00433428">
        <w:rPr>
          <w:rFonts w:ascii="Times New Roman" w:eastAsia="Times New Roman" w:hAnsi="Times New Roman" w:cs="Times New Roman"/>
          <w:i/>
          <w:sz w:val="24"/>
        </w:rPr>
        <w:t>The Security Council</w:t>
      </w:r>
    </w:p>
    <w:p w:rsidR="00433428" w:rsidRPr="00433428" w:rsidRDefault="00433428" w:rsidP="00433428">
      <w:pPr>
        <w:spacing w:after="0" w:line="240" w:lineRule="auto"/>
        <w:rPr>
          <w:rFonts w:eastAsiaTheme="minorEastAsia"/>
          <w:sz w:val="20"/>
          <w:szCs w:val="20"/>
        </w:rPr>
      </w:pPr>
      <w:r w:rsidRPr="00433428">
        <w:rPr>
          <w:rFonts w:eastAsiaTheme="minorEastAsia"/>
          <w:i/>
          <w:iCs/>
          <w:color w:val="000000"/>
          <w:szCs w:val="24"/>
        </w:rPr>
        <w:t xml:space="preserve">Deploring </w:t>
      </w:r>
      <w:r w:rsidRPr="00433428">
        <w:rPr>
          <w:rFonts w:eastAsiaTheme="minorEastAsia"/>
          <w:color w:val="000000"/>
          <w:szCs w:val="24"/>
        </w:rPr>
        <w:t>the gross murder of innocent civilians within the Middle East,</w:t>
      </w:r>
    </w:p>
    <w:p w:rsidR="00433428" w:rsidRPr="00433428" w:rsidRDefault="00433428" w:rsidP="00433428">
      <w:pPr>
        <w:spacing w:after="0" w:line="240" w:lineRule="auto"/>
        <w:rPr>
          <w:rFonts w:eastAsia="Times New Roman"/>
          <w:sz w:val="20"/>
          <w:szCs w:val="20"/>
        </w:rPr>
      </w:pPr>
    </w:p>
    <w:p w:rsidR="00433428" w:rsidRPr="00433428" w:rsidRDefault="00433428" w:rsidP="00433428">
      <w:pPr>
        <w:spacing w:after="0" w:line="240" w:lineRule="auto"/>
        <w:rPr>
          <w:rFonts w:eastAsiaTheme="minorEastAsia"/>
          <w:sz w:val="20"/>
          <w:szCs w:val="20"/>
        </w:rPr>
      </w:pPr>
      <w:r w:rsidRPr="00433428">
        <w:rPr>
          <w:rFonts w:eastAsiaTheme="minorEastAsia"/>
          <w:i/>
          <w:iCs/>
          <w:color w:val="000000"/>
          <w:szCs w:val="24"/>
        </w:rPr>
        <w:t xml:space="preserve">Deeply disturbed </w:t>
      </w:r>
      <w:r w:rsidRPr="00433428">
        <w:rPr>
          <w:rFonts w:eastAsiaTheme="minorEastAsia"/>
          <w:color w:val="000000"/>
          <w:szCs w:val="24"/>
        </w:rPr>
        <w:t>with the speedy advance of the Islamic State into countries such as Iraq and the Syrian Arab Republic,</w:t>
      </w:r>
    </w:p>
    <w:p w:rsidR="00433428" w:rsidRPr="00433428" w:rsidRDefault="00433428" w:rsidP="00433428">
      <w:pPr>
        <w:spacing w:after="0" w:line="240" w:lineRule="auto"/>
        <w:rPr>
          <w:rFonts w:eastAsia="Times New Roman"/>
          <w:sz w:val="20"/>
          <w:szCs w:val="20"/>
        </w:rPr>
      </w:pPr>
    </w:p>
    <w:p w:rsidR="00433428" w:rsidRPr="00433428" w:rsidRDefault="00433428" w:rsidP="00433428">
      <w:pPr>
        <w:spacing w:after="0" w:line="240" w:lineRule="auto"/>
        <w:rPr>
          <w:rFonts w:eastAsiaTheme="minorEastAsia"/>
          <w:sz w:val="20"/>
          <w:szCs w:val="20"/>
        </w:rPr>
      </w:pPr>
      <w:r w:rsidRPr="00433428">
        <w:rPr>
          <w:rFonts w:eastAsiaTheme="minorEastAsia"/>
          <w:i/>
          <w:iCs/>
          <w:color w:val="000000"/>
          <w:szCs w:val="24"/>
        </w:rPr>
        <w:t xml:space="preserve">Noting </w:t>
      </w:r>
      <w:r w:rsidRPr="00433428">
        <w:rPr>
          <w:rFonts w:eastAsiaTheme="minorEastAsia"/>
          <w:color w:val="000000"/>
          <w:szCs w:val="24"/>
        </w:rPr>
        <w:t xml:space="preserve">the Islamic State uses </w:t>
      </w:r>
      <w:proofErr w:type="gramStart"/>
      <w:r w:rsidRPr="00433428">
        <w:rPr>
          <w:rFonts w:eastAsiaTheme="minorEastAsia"/>
          <w:color w:val="000000"/>
          <w:szCs w:val="24"/>
        </w:rPr>
        <w:t>its</w:t>
      </w:r>
      <w:proofErr w:type="gramEnd"/>
      <w:r w:rsidRPr="00433428">
        <w:rPr>
          <w:rFonts w:eastAsiaTheme="minorEastAsia"/>
          <w:color w:val="000000"/>
          <w:szCs w:val="24"/>
        </w:rPr>
        <w:t xml:space="preserve"> funding from a myriad of sources to engage in terrorist activities,</w:t>
      </w:r>
    </w:p>
    <w:p w:rsidR="00433428" w:rsidRPr="00433428" w:rsidRDefault="00433428" w:rsidP="00433428">
      <w:pPr>
        <w:spacing w:after="0" w:line="240" w:lineRule="auto"/>
        <w:rPr>
          <w:rFonts w:eastAsia="Times New Roman"/>
          <w:sz w:val="20"/>
          <w:szCs w:val="20"/>
        </w:rPr>
      </w:pPr>
    </w:p>
    <w:p w:rsidR="00433428" w:rsidRPr="00433428" w:rsidRDefault="00433428" w:rsidP="00433428">
      <w:pPr>
        <w:spacing w:after="0" w:line="240" w:lineRule="auto"/>
        <w:rPr>
          <w:rFonts w:eastAsiaTheme="minorEastAsia"/>
          <w:sz w:val="20"/>
          <w:szCs w:val="20"/>
        </w:rPr>
      </w:pPr>
      <w:r w:rsidRPr="00433428">
        <w:rPr>
          <w:rFonts w:eastAsiaTheme="minorEastAsia"/>
          <w:i/>
          <w:iCs/>
          <w:color w:val="000000"/>
          <w:szCs w:val="24"/>
        </w:rPr>
        <w:t xml:space="preserve">Noting with deep concern </w:t>
      </w:r>
      <w:r w:rsidRPr="00433428">
        <w:rPr>
          <w:rFonts w:eastAsiaTheme="minorEastAsia"/>
          <w:color w:val="000000"/>
          <w:szCs w:val="24"/>
        </w:rPr>
        <w:t>that the Islamic State’s influence reaches around the globe into every country,</w:t>
      </w:r>
    </w:p>
    <w:p w:rsidR="00433428" w:rsidRPr="00433428" w:rsidRDefault="00433428" w:rsidP="00433428">
      <w:pPr>
        <w:spacing w:after="0" w:line="240" w:lineRule="auto"/>
        <w:rPr>
          <w:rFonts w:eastAsia="Times New Roman"/>
          <w:sz w:val="20"/>
          <w:szCs w:val="20"/>
        </w:rPr>
      </w:pPr>
    </w:p>
    <w:p w:rsidR="00433428" w:rsidRPr="00433428" w:rsidRDefault="00433428" w:rsidP="00433428">
      <w:pPr>
        <w:spacing w:after="0" w:line="240" w:lineRule="auto"/>
        <w:rPr>
          <w:rFonts w:eastAsiaTheme="minorEastAsia"/>
          <w:sz w:val="20"/>
          <w:szCs w:val="20"/>
        </w:rPr>
      </w:pPr>
      <w:r w:rsidRPr="00433428">
        <w:rPr>
          <w:rFonts w:eastAsiaTheme="minorEastAsia"/>
          <w:i/>
          <w:iCs/>
          <w:color w:val="000000"/>
          <w:szCs w:val="24"/>
        </w:rPr>
        <w:t xml:space="preserve">Recognizing </w:t>
      </w:r>
      <w:r w:rsidRPr="00433428">
        <w:rPr>
          <w:rFonts w:eastAsiaTheme="minorEastAsia"/>
          <w:color w:val="000000"/>
          <w:szCs w:val="24"/>
        </w:rPr>
        <w:t>that any actions made by this committee cannot infringe upon the national sovereignty of any country,</w:t>
      </w:r>
    </w:p>
    <w:p w:rsidR="00433428" w:rsidRPr="00433428" w:rsidRDefault="00433428" w:rsidP="00433428">
      <w:pPr>
        <w:spacing w:after="0" w:line="240" w:lineRule="auto"/>
        <w:rPr>
          <w:rFonts w:eastAsia="Times New Roman"/>
          <w:sz w:val="20"/>
          <w:szCs w:val="20"/>
        </w:rPr>
      </w:pPr>
    </w:p>
    <w:p w:rsidR="00433428" w:rsidRPr="00433428" w:rsidRDefault="00433428" w:rsidP="00433428">
      <w:pPr>
        <w:spacing w:after="0" w:line="240" w:lineRule="auto"/>
        <w:rPr>
          <w:rFonts w:eastAsiaTheme="minorEastAsia"/>
          <w:sz w:val="20"/>
          <w:szCs w:val="20"/>
        </w:rPr>
      </w:pPr>
      <w:r w:rsidRPr="00433428">
        <w:rPr>
          <w:rFonts w:eastAsiaTheme="minorEastAsia"/>
          <w:i/>
          <w:iCs/>
          <w:color w:val="000000"/>
          <w:szCs w:val="24"/>
        </w:rPr>
        <w:t xml:space="preserve">Taking into account </w:t>
      </w:r>
      <w:r w:rsidRPr="00433428">
        <w:rPr>
          <w:rFonts w:eastAsiaTheme="minorEastAsia"/>
          <w:color w:val="000000"/>
          <w:szCs w:val="24"/>
        </w:rPr>
        <w:t>that some member states of this council have already formed a plan outside of the Security Council,</w:t>
      </w:r>
    </w:p>
    <w:p w:rsidR="00433428" w:rsidRPr="00433428" w:rsidRDefault="00433428" w:rsidP="00433428">
      <w:pPr>
        <w:spacing w:after="0" w:line="240" w:lineRule="auto"/>
        <w:rPr>
          <w:rFonts w:eastAsia="Times New Roman"/>
          <w:sz w:val="20"/>
          <w:szCs w:val="20"/>
        </w:rPr>
      </w:pPr>
    </w:p>
    <w:p w:rsidR="00433428" w:rsidRPr="00433428" w:rsidRDefault="00433428" w:rsidP="00433428">
      <w:pPr>
        <w:spacing w:after="0" w:line="240" w:lineRule="auto"/>
        <w:rPr>
          <w:rFonts w:eastAsiaTheme="minorEastAsia"/>
          <w:sz w:val="20"/>
          <w:szCs w:val="20"/>
        </w:rPr>
      </w:pPr>
      <w:r w:rsidRPr="00433428">
        <w:rPr>
          <w:rFonts w:eastAsiaTheme="minorEastAsia"/>
          <w:i/>
          <w:iCs/>
          <w:color w:val="000000"/>
          <w:szCs w:val="24"/>
        </w:rPr>
        <w:t xml:space="preserve">Viewing with appreciation </w:t>
      </w:r>
      <w:r w:rsidRPr="00433428">
        <w:rPr>
          <w:rFonts w:eastAsiaTheme="minorEastAsia"/>
          <w:color w:val="000000"/>
          <w:szCs w:val="24"/>
        </w:rPr>
        <w:t>the aid of like minded countries in confronting the Islamic State,</w:t>
      </w:r>
    </w:p>
    <w:p w:rsidR="00433428" w:rsidRPr="00433428" w:rsidRDefault="00433428" w:rsidP="00433428">
      <w:pPr>
        <w:spacing w:after="0" w:line="240" w:lineRule="auto"/>
        <w:rPr>
          <w:rFonts w:eastAsia="Times New Roman"/>
          <w:sz w:val="20"/>
          <w:szCs w:val="20"/>
        </w:rPr>
      </w:pPr>
    </w:p>
    <w:p w:rsidR="00433428" w:rsidRPr="00433428" w:rsidRDefault="00433428" w:rsidP="00433428">
      <w:pPr>
        <w:spacing w:after="0" w:line="240" w:lineRule="auto"/>
        <w:ind w:firstLine="720"/>
        <w:rPr>
          <w:rFonts w:eastAsiaTheme="minorEastAsia"/>
          <w:sz w:val="20"/>
          <w:szCs w:val="20"/>
        </w:rPr>
      </w:pPr>
      <w:r w:rsidRPr="00433428">
        <w:rPr>
          <w:rFonts w:eastAsiaTheme="minorEastAsia"/>
          <w:color w:val="000000"/>
          <w:szCs w:val="24"/>
        </w:rPr>
        <w:t>The United Nations Security Council:</w:t>
      </w:r>
    </w:p>
    <w:p w:rsidR="00433428" w:rsidRPr="00433428" w:rsidRDefault="00433428" w:rsidP="00433428">
      <w:pPr>
        <w:spacing w:after="0" w:line="240" w:lineRule="auto"/>
        <w:rPr>
          <w:rFonts w:eastAsia="Times New Roman"/>
          <w:sz w:val="20"/>
          <w:szCs w:val="20"/>
        </w:rPr>
      </w:pPr>
    </w:p>
    <w:p w:rsidR="00433428" w:rsidRPr="00433428" w:rsidRDefault="00433428" w:rsidP="00433428">
      <w:pPr>
        <w:numPr>
          <w:ilvl w:val="0"/>
          <w:numId w:val="5"/>
        </w:numPr>
        <w:spacing w:after="0" w:line="240" w:lineRule="auto"/>
        <w:textAlignment w:val="baseline"/>
        <w:rPr>
          <w:rFonts w:eastAsiaTheme="minorEastAsia"/>
          <w:color w:val="000000"/>
          <w:szCs w:val="24"/>
        </w:rPr>
      </w:pPr>
      <w:r w:rsidRPr="00433428">
        <w:rPr>
          <w:rFonts w:eastAsiaTheme="minorEastAsia"/>
          <w:color w:val="000000"/>
          <w:szCs w:val="24"/>
          <w:u w:val="single"/>
        </w:rPr>
        <w:t>Condemns</w:t>
      </w:r>
      <w:r w:rsidRPr="00433428">
        <w:rPr>
          <w:rFonts w:eastAsiaTheme="minorEastAsia"/>
          <w:color w:val="000000"/>
          <w:szCs w:val="24"/>
        </w:rPr>
        <w:t xml:space="preserve"> the actions of the Islamic State in the Middle East in murdering innocent civilians;</w:t>
      </w:r>
    </w:p>
    <w:p w:rsidR="00433428" w:rsidRPr="00433428" w:rsidRDefault="00433428" w:rsidP="00433428">
      <w:pPr>
        <w:numPr>
          <w:ilvl w:val="0"/>
          <w:numId w:val="5"/>
        </w:numPr>
        <w:spacing w:after="0" w:line="240" w:lineRule="auto"/>
        <w:textAlignment w:val="baseline"/>
        <w:rPr>
          <w:rFonts w:eastAsiaTheme="minorEastAsia"/>
          <w:color w:val="000000"/>
          <w:szCs w:val="24"/>
        </w:rPr>
      </w:pPr>
      <w:r w:rsidRPr="00433428">
        <w:rPr>
          <w:rFonts w:eastAsiaTheme="minorEastAsia"/>
          <w:color w:val="000000"/>
          <w:szCs w:val="24"/>
          <w:u w:val="single"/>
        </w:rPr>
        <w:t>Calls upon</w:t>
      </w:r>
      <w:r w:rsidRPr="00433428">
        <w:rPr>
          <w:rFonts w:eastAsiaTheme="minorEastAsia"/>
          <w:color w:val="000000"/>
          <w:szCs w:val="24"/>
        </w:rPr>
        <w:t xml:space="preserve"> the international community to uphold the national sovereignty of Iraq and the Syrian Arab Republic so that these countries may:</w:t>
      </w:r>
    </w:p>
    <w:p w:rsidR="00433428" w:rsidRPr="00433428" w:rsidRDefault="00433428" w:rsidP="00433428">
      <w:pPr>
        <w:numPr>
          <w:ilvl w:val="1"/>
          <w:numId w:val="6"/>
        </w:numPr>
        <w:spacing w:after="0" w:line="240" w:lineRule="auto"/>
        <w:ind w:left="1440"/>
        <w:textAlignment w:val="baseline"/>
        <w:rPr>
          <w:rFonts w:eastAsiaTheme="minorEastAsia"/>
          <w:color w:val="000000"/>
          <w:szCs w:val="24"/>
        </w:rPr>
      </w:pPr>
      <w:r w:rsidRPr="00433428">
        <w:rPr>
          <w:rFonts w:eastAsiaTheme="minorEastAsia"/>
          <w:color w:val="000000"/>
          <w:szCs w:val="24"/>
        </w:rPr>
        <w:t>Ask the international community for humanitarian or military aid, if needed;</w:t>
      </w:r>
    </w:p>
    <w:p w:rsidR="00433428" w:rsidRPr="00433428" w:rsidRDefault="00433428" w:rsidP="00433428">
      <w:pPr>
        <w:numPr>
          <w:ilvl w:val="1"/>
          <w:numId w:val="6"/>
        </w:numPr>
        <w:spacing w:after="0" w:line="240" w:lineRule="auto"/>
        <w:ind w:left="1440"/>
        <w:textAlignment w:val="baseline"/>
        <w:rPr>
          <w:rFonts w:eastAsiaTheme="minorEastAsia"/>
          <w:color w:val="000000"/>
          <w:szCs w:val="24"/>
        </w:rPr>
      </w:pPr>
      <w:r w:rsidRPr="00433428">
        <w:rPr>
          <w:rFonts w:eastAsiaTheme="minorEastAsia"/>
          <w:color w:val="000000"/>
          <w:szCs w:val="24"/>
        </w:rPr>
        <w:t>Combat IS with forces native and loyal to their separate states;</w:t>
      </w:r>
    </w:p>
    <w:p w:rsidR="00433428" w:rsidRPr="00433428" w:rsidRDefault="00433428" w:rsidP="00433428">
      <w:pPr>
        <w:numPr>
          <w:ilvl w:val="0"/>
          <w:numId w:val="6"/>
        </w:numPr>
        <w:spacing w:after="0" w:line="240" w:lineRule="auto"/>
        <w:textAlignment w:val="baseline"/>
        <w:rPr>
          <w:rFonts w:eastAsiaTheme="minorEastAsia"/>
          <w:color w:val="000000"/>
          <w:szCs w:val="24"/>
        </w:rPr>
      </w:pPr>
      <w:r w:rsidRPr="00433428">
        <w:rPr>
          <w:rFonts w:eastAsiaTheme="minorEastAsia"/>
          <w:color w:val="000000"/>
          <w:szCs w:val="24"/>
          <w:u w:val="single"/>
        </w:rPr>
        <w:t>Reminds</w:t>
      </w:r>
      <w:r w:rsidRPr="00433428">
        <w:rPr>
          <w:rFonts w:eastAsiaTheme="minorEastAsia"/>
          <w:color w:val="000000"/>
          <w:szCs w:val="24"/>
        </w:rPr>
        <w:t xml:space="preserve"> member states that the safety of a country and its people should be </w:t>
      </w:r>
      <w:r>
        <w:rPr>
          <w:rFonts w:eastAsiaTheme="minorEastAsia"/>
          <w:color w:val="000000"/>
          <w:szCs w:val="24"/>
        </w:rPr>
        <w:t xml:space="preserve">the </w:t>
      </w:r>
      <w:r w:rsidRPr="00433428">
        <w:rPr>
          <w:rFonts w:eastAsiaTheme="minorEastAsia"/>
          <w:color w:val="000000"/>
          <w:szCs w:val="24"/>
        </w:rPr>
        <w:t>top priority of any nation;</w:t>
      </w:r>
    </w:p>
    <w:p w:rsidR="00433428" w:rsidRPr="00433428" w:rsidRDefault="00433428" w:rsidP="00433428">
      <w:pPr>
        <w:numPr>
          <w:ilvl w:val="0"/>
          <w:numId w:val="6"/>
        </w:numPr>
        <w:spacing w:after="0" w:line="240" w:lineRule="auto"/>
        <w:textAlignment w:val="baseline"/>
        <w:rPr>
          <w:rFonts w:eastAsiaTheme="minorEastAsia"/>
          <w:color w:val="000000"/>
          <w:szCs w:val="24"/>
        </w:rPr>
      </w:pPr>
      <w:r w:rsidRPr="00433428">
        <w:rPr>
          <w:rFonts w:eastAsiaTheme="minorEastAsia"/>
          <w:color w:val="000000"/>
          <w:szCs w:val="24"/>
          <w:u w:val="single"/>
        </w:rPr>
        <w:t>Emphasizes</w:t>
      </w:r>
      <w:r w:rsidRPr="00433428">
        <w:rPr>
          <w:rFonts w:eastAsiaTheme="minorEastAsia"/>
          <w:color w:val="000000"/>
          <w:szCs w:val="24"/>
        </w:rPr>
        <w:t xml:space="preserve"> that members of the United Nations should ask permission of the Security Council to engage in military confrontations;</w:t>
      </w:r>
    </w:p>
    <w:p w:rsidR="00433428" w:rsidRPr="00433428" w:rsidRDefault="00433428" w:rsidP="00433428">
      <w:pPr>
        <w:numPr>
          <w:ilvl w:val="0"/>
          <w:numId w:val="6"/>
        </w:numPr>
        <w:spacing w:after="0" w:line="240" w:lineRule="auto"/>
        <w:textAlignment w:val="baseline"/>
        <w:rPr>
          <w:rFonts w:eastAsiaTheme="minorEastAsia"/>
          <w:color w:val="000000"/>
          <w:szCs w:val="24"/>
        </w:rPr>
      </w:pPr>
      <w:r w:rsidRPr="00433428">
        <w:rPr>
          <w:rFonts w:eastAsiaTheme="minorEastAsia"/>
          <w:color w:val="000000"/>
          <w:szCs w:val="24"/>
          <w:u w:val="single"/>
        </w:rPr>
        <w:t>Suggests</w:t>
      </w:r>
      <w:r w:rsidRPr="00433428">
        <w:rPr>
          <w:rFonts w:eastAsiaTheme="minorEastAsia"/>
          <w:color w:val="000000"/>
          <w:szCs w:val="24"/>
        </w:rPr>
        <w:t xml:space="preserve"> the Security Council take actions to ensure the conflict involving the Islamic State does not spread to neighboring countries;</w:t>
      </w:r>
    </w:p>
    <w:p w:rsidR="00433428" w:rsidRPr="00433428" w:rsidRDefault="00433428" w:rsidP="00433428">
      <w:pPr>
        <w:numPr>
          <w:ilvl w:val="0"/>
          <w:numId w:val="6"/>
        </w:numPr>
        <w:spacing w:after="0" w:line="240" w:lineRule="auto"/>
        <w:textAlignment w:val="baseline"/>
        <w:rPr>
          <w:rFonts w:eastAsiaTheme="minorEastAsia"/>
          <w:color w:val="000000"/>
          <w:szCs w:val="24"/>
        </w:rPr>
      </w:pPr>
      <w:r w:rsidRPr="00433428">
        <w:rPr>
          <w:rFonts w:eastAsiaTheme="minorEastAsia"/>
          <w:color w:val="000000"/>
          <w:szCs w:val="24"/>
          <w:u w:val="single"/>
        </w:rPr>
        <w:t>Decides</w:t>
      </w:r>
      <w:r w:rsidRPr="00433428">
        <w:rPr>
          <w:rFonts w:eastAsiaTheme="minorEastAsia"/>
          <w:color w:val="000000"/>
          <w:szCs w:val="24"/>
        </w:rPr>
        <w:t xml:space="preserve"> to remain actively seized of the matter.</w:t>
      </w:r>
    </w:p>
    <w:p w:rsidR="00433428" w:rsidRPr="00433428" w:rsidRDefault="00433428" w:rsidP="00433428">
      <w:pPr>
        <w:spacing w:after="0" w:line="240" w:lineRule="auto"/>
        <w:rPr>
          <w:rFonts w:eastAsia="Times New Roman"/>
          <w:sz w:val="20"/>
          <w:szCs w:val="20"/>
        </w:rPr>
      </w:pPr>
    </w:p>
    <w:p w:rsidR="00433428" w:rsidRPr="00433428" w:rsidRDefault="00433428" w:rsidP="00433428">
      <w:pPr>
        <w:spacing w:line="360" w:lineRule="auto"/>
        <w:ind w:left="180" w:hanging="90"/>
        <w:rPr>
          <w:i/>
        </w:rPr>
      </w:pPr>
    </w:p>
    <w:p w:rsidR="00433428" w:rsidRDefault="00433428" w:rsidP="00433428">
      <w:pPr>
        <w:spacing w:line="360" w:lineRule="auto"/>
        <w:ind w:hanging="90"/>
        <w:rPr>
          <w:i/>
        </w:rPr>
      </w:pPr>
    </w:p>
    <w:p w:rsidR="00433428" w:rsidRDefault="00433428" w:rsidP="00433428">
      <w:pPr>
        <w:spacing w:line="360" w:lineRule="auto"/>
        <w:ind w:hanging="90"/>
        <w:rPr>
          <w:i/>
        </w:rPr>
      </w:pPr>
    </w:p>
    <w:p w:rsidR="00433428" w:rsidRDefault="00433428" w:rsidP="00433428">
      <w:pPr>
        <w:spacing w:line="360" w:lineRule="auto"/>
        <w:ind w:hanging="90"/>
        <w:rPr>
          <w:i/>
        </w:rPr>
      </w:pPr>
    </w:p>
    <w:p w:rsidR="00433428" w:rsidRDefault="00433428" w:rsidP="00433428">
      <w:pPr>
        <w:spacing w:line="360" w:lineRule="auto"/>
        <w:ind w:firstLine="360"/>
        <w:rPr>
          <w:i/>
        </w:rPr>
      </w:pPr>
    </w:p>
    <w:p w:rsidR="00433428" w:rsidRDefault="00433428" w:rsidP="00433428">
      <w:pPr>
        <w:spacing w:line="480" w:lineRule="auto"/>
        <w:rPr>
          <w:b/>
          <w:sz w:val="28"/>
          <w:szCs w:val="28"/>
          <w:u w:val="single"/>
        </w:rPr>
      </w:pPr>
    </w:p>
    <w:p w:rsidR="00433428" w:rsidRDefault="00433428" w:rsidP="00433428">
      <w:pPr>
        <w:spacing w:line="480" w:lineRule="auto"/>
        <w:rPr>
          <w:b/>
          <w:sz w:val="28"/>
          <w:szCs w:val="28"/>
          <w:u w:val="single"/>
        </w:rPr>
      </w:pPr>
    </w:p>
    <w:p w:rsidR="00433428" w:rsidRDefault="00433428" w:rsidP="00433428">
      <w:pPr>
        <w:spacing w:line="480" w:lineRule="auto"/>
        <w:rPr>
          <w:b/>
          <w:sz w:val="28"/>
          <w:szCs w:val="28"/>
          <w:u w:val="single"/>
        </w:rPr>
      </w:pPr>
    </w:p>
    <w:p w:rsidR="00433428" w:rsidRDefault="00433428" w:rsidP="00433428">
      <w:pPr>
        <w:spacing w:line="480" w:lineRule="auto"/>
        <w:rPr>
          <w:b/>
          <w:sz w:val="28"/>
          <w:szCs w:val="28"/>
          <w:u w:val="single"/>
        </w:rPr>
      </w:pPr>
    </w:p>
    <w:p w:rsidR="00433428" w:rsidRDefault="00433428" w:rsidP="00433428">
      <w:pPr>
        <w:spacing w:line="480" w:lineRule="auto"/>
        <w:rPr>
          <w:b/>
          <w:sz w:val="28"/>
          <w:szCs w:val="28"/>
          <w:u w:val="single"/>
        </w:rPr>
      </w:pPr>
    </w:p>
    <w:p w:rsidR="00433428" w:rsidRDefault="00433428" w:rsidP="00433428">
      <w:pPr>
        <w:spacing w:line="480" w:lineRule="auto"/>
        <w:rPr>
          <w:b/>
          <w:sz w:val="28"/>
          <w:szCs w:val="28"/>
          <w:u w:val="single"/>
        </w:rPr>
      </w:pPr>
    </w:p>
    <w:p w:rsidR="00433428" w:rsidRDefault="00433428" w:rsidP="00433428">
      <w:pPr>
        <w:spacing w:line="480" w:lineRule="auto"/>
        <w:rPr>
          <w:b/>
          <w:sz w:val="28"/>
          <w:szCs w:val="28"/>
          <w:u w:val="single"/>
        </w:rPr>
      </w:pPr>
    </w:p>
    <w:p w:rsidR="00433428" w:rsidRDefault="00433428" w:rsidP="00433428">
      <w:pPr>
        <w:spacing w:line="480" w:lineRule="auto"/>
        <w:rPr>
          <w:b/>
          <w:sz w:val="28"/>
          <w:szCs w:val="28"/>
          <w:u w:val="single"/>
        </w:rPr>
      </w:pPr>
    </w:p>
    <w:p w:rsidR="00433428" w:rsidRDefault="00433428" w:rsidP="00433428">
      <w:pPr>
        <w:spacing w:line="480" w:lineRule="auto"/>
        <w:rPr>
          <w:b/>
          <w:sz w:val="28"/>
          <w:szCs w:val="28"/>
          <w:u w:val="single"/>
        </w:rPr>
      </w:pPr>
    </w:p>
    <w:p w:rsidR="00433428" w:rsidRDefault="00433428" w:rsidP="00433428">
      <w:pPr>
        <w:spacing w:line="480" w:lineRule="auto"/>
        <w:rPr>
          <w:b/>
          <w:sz w:val="28"/>
          <w:szCs w:val="28"/>
          <w:u w:val="single"/>
        </w:rPr>
      </w:pPr>
    </w:p>
    <w:p w:rsidR="00433428" w:rsidRDefault="00433428" w:rsidP="00433428">
      <w:pPr>
        <w:spacing w:line="480" w:lineRule="auto"/>
        <w:rPr>
          <w:b/>
          <w:sz w:val="28"/>
          <w:szCs w:val="28"/>
          <w:u w:val="single"/>
        </w:rPr>
      </w:pPr>
    </w:p>
    <w:p w:rsidR="00433428" w:rsidRDefault="00433428" w:rsidP="00433428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342900</wp:posOffset>
                </wp:positionV>
                <wp:extent cx="1943100" cy="342900"/>
                <wp:effectExtent l="0" t="0" r="0" b="0"/>
                <wp:wrapTight wrapText="bothSides">
                  <wp:wrapPolygon edited="0">
                    <wp:start x="282" y="1600"/>
                    <wp:lineTo x="282" y="17600"/>
                    <wp:lineTo x="20894" y="17600"/>
                    <wp:lineTo x="20894" y="1600"/>
                    <wp:lineTo x="282" y="160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 id="3">
                        <w:txbxContent>
                          <w:p w:rsidR="00433428" w:rsidRPr="004F78C2" w:rsidRDefault="00433428" w:rsidP="00433428">
                            <w:pPr>
                              <w:rPr>
                                <w:b/>
                              </w:rPr>
                            </w:pPr>
                            <w:r w:rsidRPr="004F78C2">
                              <w:rPr>
                                <w:b/>
                              </w:rPr>
                              <w:t>SECURITY COUNCIL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0pt;margin-top:27pt;width:15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" filled="f" stroked="f">
                <v:textbox style="mso-next-textbox:#_x0000_s1031" inset=",7.2pt,,7.2pt">
                  <w:txbxContent>
                    <w:p w:rsidR="00433428" w:rsidRPr="004F78C2" w:rsidRDefault="00433428" w:rsidP="00433428">
                      <w:pPr>
                        <w:rPr>
                          <w:b/>
                        </w:rPr>
                      </w:pPr>
                      <w:r w:rsidRPr="004F78C2">
                        <w:rPr>
                          <w:b/>
                        </w:rPr>
                        <w:t>SECURITY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F78C2">
        <w:rPr>
          <w:b/>
          <w:sz w:val="28"/>
          <w:szCs w:val="28"/>
          <w:u w:val="single"/>
        </w:rPr>
        <w:t>United Nations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t>S/RES/103 (2014) Kent-Littleton MUN</w:t>
      </w:r>
    </w:p>
    <w:p w:rsidR="00433428" w:rsidRDefault="00433428" w:rsidP="00433428">
      <w:pPr>
        <w:pBdr>
          <w:bottom w:val="single" w:sz="12" w:space="1" w:color="auto"/>
        </w:pBd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149860</wp:posOffset>
                </wp:positionV>
                <wp:extent cx="114300" cy="457200"/>
                <wp:effectExtent l="0" t="0" r="12700" b="0"/>
                <wp:wrapTight wrapText="bothSides">
                  <wp:wrapPolygon edited="0">
                    <wp:start x="0" y="1200"/>
                    <wp:lineTo x="0" y="19200"/>
                    <wp:lineTo x="19200" y="19200"/>
                    <wp:lineTo x="19200" y="1200"/>
                    <wp:lineTo x="0" y="120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8pt;margin-top:11.8pt;width:9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28700" cy="927100"/>
            <wp:effectExtent l="0" t="0" r="12700" b="1270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428" w:rsidRPr="00433428" w:rsidRDefault="00433428" w:rsidP="00433428">
      <w:pPr>
        <w:spacing w:line="240" w:lineRule="auto"/>
        <w:rPr>
          <w:b/>
          <w:szCs w:val="24"/>
        </w:rPr>
      </w:pPr>
      <w:r w:rsidRPr="00433428">
        <w:rPr>
          <w:b/>
          <w:szCs w:val="24"/>
        </w:rPr>
        <w:t xml:space="preserve">Resolution 103  </w:t>
      </w:r>
    </w:p>
    <w:p w:rsidR="00433428" w:rsidRPr="00433428" w:rsidRDefault="00433428" w:rsidP="00433428">
      <w:pPr>
        <w:spacing w:line="240" w:lineRule="auto"/>
        <w:rPr>
          <w:b/>
          <w:szCs w:val="24"/>
        </w:rPr>
      </w:pPr>
      <w:r w:rsidRPr="00433428">
        <w:rPr>
          <w:b/>
          <w:szCs w:val="24"/>
        </w:rPr>
        <w:t>Topic 1: Combatting the Islamic State</w:t>
      </w:r>
      <w:r>
        <w:rPr>
          <w:b/>
          <w:szCs w:val="24"/>
        </w:rPr>
        <w:t xml:space="preserve"> (IS)</w:t>
      </w:r>
    </w:p>
    <w:p w:rsidR="00433428" w:rsidRPr="00433428" w:rsidRDefault="00433428" w:rsidP="00433428">
      <w:pPr>
        <w:spacing w:line="240" w:lineRule="auto"/>
        <w:rPr>
          <w:b/>
          <w:szCs w:val="24"/>
        </w:rPr>
      </w:pPr>
      <w:r w:rsidRPr="00433428">
        <w:rPr>
          <w:b/>
          <w:szCs w:val="24"/>
        </w:rPr>
        <w:t>Security Council</w:t>
      </w:r>
      <w:r w:rsidRPr="00433428">
        <w:rPr>
          <w:b/>
          <w:szCs w:val="24"/>
        </w:rPr>
        <w:tab/>
      </w:r>
      <w:r w:rsidRPr="00433428">
        <w:rPr>
          <w:b/>
          <w:szCs w:val="24"/>
        </w:rPr>
        <w:tab/>
      </w:r>
      <w:r w:rsidRPr="00433428">
        <w:rPr>
          <w:b/>
          <w:szCs w:val="24"/>
        </w:rPr>
        <w:tab/>
      </w:r>
      <w:r w:rsidRPr="00433428">
        <w:rPr>
          <w:b/>
          <w:szCs w:val="24"/>
        </w:rPr>
        <w:tab/>
      </w:r>
      <w:r w:rsidRPr="00433428">
        <w:rPr>
          <w:b/>
          <w:szCs w:val="24"/>
        </w:rPr>
        <w:tab/>
        <w:t xml:space="preserve"> </w:t>
      </w:r>
    </w:p>
    <w:p w:rsidR="00433428" w:rsidRPr="00433428" w:rsidRDefault="00433428" w:rsidP="00433428">
      <w:pPr>
        <w:spacing w:line="240" w:lineRule="auto"/>
        <w:rPr>
          <w:b/>
          <w:szCs w:val="24"/>
        </w:rPr>
      </w:pPr>
      <w:r w:rsidRPr="00433428">
        <w:rPr>
          <w:b/>
          <w:szCs w:val="24"/>
        </w:rPr>
        <w:t>Submitted by: The United Kingdom</w:t>
      </w:r>
    </w:p>
    <w:p w:rsidR="00433428" w:rsidRDefault="00433428" w:rsidP="00433428">
      <w:pPr>
        <w:spacing w:line="360" w:lineRule="auto"/>
        <w:ind w:firstLine="360"/>
        <w:rPr>
          <w:b/>
          <w:szCs w:val="24"/>
        </w:rPr>
      </w:pPr>
    </w:p>
    <w:p w:rsidR="00433428" w:rsidRPr="00433428" w:rsidRDefault="00433428" w:rsidP="00433428">
      <w:pPr>
        <w:spacing w:line="360" w:lineRule="auto"/>
        <w:rPr>
          <w:i/>
          <w:szCs w:val="24"/>
        </w:rPr>
      </w:pPr>
      <w:r w:rsidRPr="00433428">
        <w:rPr>
          <w:i/>
          <w:szCs w:val="24"/>
        </w:rPr>
        <w:t>The Security Council</w:t>
      </w:r>
    </w:p>
    <w:p w:rsidR="00433428" w:rsidRPr="00433428" w:rsidRDefault="00433428" w:rsidP="00433428">
      <w:pPr>
        <w:spacing w:after="0" w:line="240" w:lineRule="auto"/>
        <w:rPr>
          <w:rFonts w:eastAsiaTheme="minorEastAsia"/>
          <w:szCs w:val="24"/>
        </w:rPr>
      </w:pPr>
      <w:r w:rsidRPr="00433428">
        <w:rPr>
          <w:rFonts w:eastAsiaTheme="minorEastAsia"/>
          <w:i/>
          <w:iCs/>
          <w:color w:val="000000"/>
          <w:szCs w:val="24"/>
        </w:rPr>
        <w:t xml:space="preserve">Deeply disturbed </w:t>
      </w:r>
      <w:r w:rsidRPr="00433428">
        <w:rPr>
          <w:rFonts w:eastAsiaTheme="minorEastAsia"/>
          <w:color w:val="000000"/>
          <w:szCs w:val="24"/>
        </w:rPr>
        <w:t>by the atrocious terrorist actions carried out by the Islamic State without regard for international law,</w:t>
      </w:r>
    </w:p>
    <w:p w:rsidR="00433428" w:rsidRPr="00433428" w:rsidRDefault="00433428" w:rsidP="00433428">
      <w:pPr>
        <w:spacing w:after="0" w:line="240" w:lineRule="auto"/>
        <w:rPr>
          <w:rFonts w:eastAsia="Times New Roman"/>
          <w:szCs w:val="24"/>
        </w:rPr>
      </w:pPr>
    </w:p>
    <w:p w:rsidR="00433428" w:rsidRPr="00433428" w:rsidRDefault="00433428" w:rsidP="00433428">
      <w:pPr>
        <w:spacing w:after="0" w:line="240" w:lineRule="auto"/>
        <w:rPr>
          <w:rFonts w:eastAsiaTheme="minorEastAsia"/>
          <w:szCs w:val="24"/>
        </w:rPr>
      </w:pPr>
      <w:r w:rsidRPr="00433428">
        <w:rPr>
          <w:rFonts w:eastAsiaTheme="minorEastAsia"/>
          <w:i/>
          <w:iCs/>
          <w:color w:val="000000"/>
          <w:szCs w:val="24"/>
        </w:rPr>
        <w:t xml:space="preserve">Welcoming </w:t>
      </w:r>
      <w:r w:rsidRPr="00433428">
        <w:rPr>
          <w:rFonts w:eastAsiaTheme="minorEastAsia"/>
          <w:color w:val="000000"/>
          <w:szCs w:val="24"/>
        </w:rPr>
        <w:t>the discussion amongst UN member states on the topic of combatting the Islamic state,</w:t>
      </w:r>
    </w:p>
    <w:p w:rsidR="00433428" w:rsidRPr="00433428" w:rsidRDefault="00433428" w:rsidP="00433428">
      <w:pPr>
        <w:spacing w:after="0" w:line="240" w:lineRule="auto"/>
        <w:rPr>
          <w:rFonts w:eastAsia="Times New Roman"/>
          <w:szCs w:val="24"/>
        </w:rPr>
      </w:pPr>
    </w:p>
    <w:p w:rsidR="00433428" w:rsidRPr="00433428" w:rsidRDefault="00433428" w:rsidP="00433428">
      <w:pPr>
        <w:spacing w:after="0" w:line="240" w:lineRule="auto"/>
        <w:rPr>
          <w:rFonts w:eastAsiaTheme="minorEastAsia"/>
          <w:szCs w:val="24"/>
        </w:rPr>
      </w:pPr>
      <w:r w:rsidRPr="00433428">
        <w:rPr>
          <w:rFonts w:eastAsiaTheme="minorEastAsia"/>
          <w:i/>
          <w:iCs/>
          <w:color w:val="000000"/>
          <w:szCs w:val="24"/>
        </w:rPr>
        <w:t xml:space="preserve">Alarmed </w:t>
      </w:r>
      <w:r w:rsidRPr="00433428">
        <w:rPr>
          <w:rFonts w:eastAsiaTheme="minorEastAsia"/>
          <w:color w:val="000000"/>
          <w:szCs w:val="24"/>
        </w:rPr>
        <w:t>with the return of members of the Islamic State to Western countries,</w:t>
      </w:r>
    </w:p>
    <w:p w:rsidR="00433428" w:rsidRPr="00433428" w:rsidRDefault="00433428" w:rsidP="00433428">
      <w:pPr>
        <w:spacing w:after="0" w:line="240" w:lineRule="auto"/>
        <w:rPr>
          <w:rFonts w:eastAsia="Times New Roman"/>
          <w:szCs w:val="24"/>
        </w:rPr>
      </w:pPr>
    </w:p>
    <w:p w:rsidR="00433428" w:rsidRPr="00433428" w:rsidRDefault="00433428" w:rsidP="00433428">
      <w:pPr>
        <w:spacing w:after="0" w:line="240" w:lineRule="auto"/>
        <w:rPr>
          <w:rFonts w:eastAsiaTheme="minorEastAsia"/>
          <w:szCs w:val="24"/>
        </w:rPr>
      </w:pPr>
      <w:r w:rsidRPr="00433428">
        <w:rPr>
          <w:rFonts w:eastAsiaTheme="minorEastAsia"/>
          <w:i/>
          <w:iCs/>
          <w:color w:val="000000"/>
          <w:szCs w:val="24"/>
        </w:rPr>
        <w:t xml:space="preserve">Reaffirming </w:t>
      </w:r>
      <w:r w:rsidRPr="00433428">
        <w:rPr>
          <w:rFonts w:eastAsiaTheme="minorEastAsia"/>
          <w:color w:val="000000"/>
          <w:szCs w:val="24"/>
        </w:rPr>
        <w:t>the efforts of the Counter Terrorism Implementation Force that allows member states to cooperate against terrorism,</w:t>
      </w:r>
    </w:p>
    <w:p w:rsidR="00433428" w:rsidRPr="00433428" w:rsidRDefault="00433428" w:rsidP="00433428">
      <w:pPr>
        <w:spacing w:after="0" w:line="240" w:lineRule="auto"/>
        <w:rPr>
          <w:rFonts w:eastAsia="Times New Roman"/>
          <w:szCs w:val="24"/>
        </w:rPr>
      </w:pPr>
    </w:p>
    <w:p w:rsidR="00433428" w:rsidRPr="00433428" w:rsidRDefault="00433428" w:rsidP="00433428">
      <w:pPr>
        <w:spacing w:after="0" w:line="240" w:lineRule="auto"/>
        <w:rPr>
          <w:rFonts w:eastAsiaTheme="minorEastAsia"/>
          <w:szCs w:val="24"/>
        </w:rPr>
      </w:pPr>
      <w:r w:rsidRPr="00433428">
        <w:rPr>
          <w:rFonts w:eastAsiaTheme="minorEastAsia"/>
          <w:i/>
          <w:iCs/>
          <w:color w:val="000000"/>
          <w:szCs w:val="24"/>
        </w:rPr>
        <w:t xml:space="preserve">Convinced </w:t>
      </w:r>
      <w:r w:rsidRPr="00433428">
        <w:rPr>
          <w:rFonts w:eastAsiaTheme="minorEastAsia"/>
          <w:color w:val="000000"/>
          <w:szCs w:val="24"/>
        </w:rPr>
        <w:t>that international provision of diverse military approaches is achievable,</w:t>
      </w:r>
    </w:p>
    <w:p w:rsidR="00433428" w:rsidRPr="00433428" w:rsidRDefault="00433428" w:rsidP="00433428">
      <w:pPr>
        <w:spacing w:after="0" w:line="240" w:lineRule="auto"/>
        <w:rPr>
          <w:rFonts w:eastAsia="Times New Roman"/>
          <w:szCs w:val="24"/>
        </w:rPr>
      </w:pPr>
    </w:p>
    <w:p w:rsidR="00433428" w:rsidRPr="00433428" w:rsidRDefault="00433428" w:rsidP="00433428">
      <w:pPr>
        <w:spacing w:after="0" w:line="240" w:lineRule="auto"/>
        <w:rPr>
          <w:rFonts w:eastAsiaTheme="minorEastAsia"/>
          <w:szCs w:val="24"/>
        </w:rPr>
      </w:pPr>
      <w:r w:rsidRPr="00433428">
        <w:rPr>
          <w:rFonts w:eastAsiaTheme="minorEastAsia"/>
          <w:i/>
          <w:iCs/>
          <w:color w:val="000000"/>
          <w:szCs w:val="24"/>
        </w:rPr>
        <w:t xml:space="preserve">Expresses </w:t>
      </w:r>
      <w:r w:rsidRPr="00433428">
        <w:rPr>
          <w:rFonts w:eastAsiaTheme="minorEastAsia"/>
          <w:color w:val="000000"/>
          <w:szCs w:val="24"/>
        </w:rPr>
        <w:t>the support for the continuation and possible increase of air strikes in the Islamic State’s territories,</w:t>
      </w:r>
    </w:p>
    <w:p w:rsidR="00433428" w:rsidRPr="00433428" w:rsidRDefault="00433428" w:rsidP="00433428">
      <w:pPr>
        <w:spacing w:after="0" w:line="240" w:lineRule="auto"/>
        <w:rPr>
          <w:rFonts w:eastAsia="Times New Roman"/>
          <w:szCs w:val="24"/>
        </w:rPr>
      </w:pPr>
    </w:p>
    <w:p w:rsidR="00433428" w:rsidRPr="00433428" w:rsidRDefault="00433428" w:rsidP="00433428">
      <w:pPr>
        <w:spacing w:after="0" w:line="240" w:lineRule="auto"/>
        <w:rPr>
          <w:rFonts w:eastAsiaTheme="minorEastAsia"/>
          <w:szCs w:val="24"/>
        </w:rPr>
      </w:pPr>
      <w:r w:rsidRPr="00433428">
        <w:rPr>
          <w:rFonts w:eastAsiaTheme="minorEastAsia"/>
          <w:i/>
          <w:iCs/>
          <w:color w:val="000000"/>
          <w:szCs w:val="24"/>
        </w:rPr>
        <w:t xml:space="preserve">Confident </w:t>
      </w:r>
      <w:r w:rsidRPr="00433428">
        <w:rPr>
          <w:rFonts w:eastAsiaTheme="minorEastAsia"/>
          <w:color w:val="000000"/>
          <w:szCs w:val="24"/>
        </w:rPr>
        <w:t>the international community as the ability to disband and ultimately destroy the threats imposed by the Islamic State,</w:t>
      </w:r>
    </w:p>
    <w:p w:rsidR="00433428" w:rsidRPr="00433428" w:rsidRDefault="00433428" w:rsidP="00433428">
      <w:pPr>
        <w:spacing w:after="0" w:line="240" w:lineRule="auto"/>
        <w:rPr>
          <w:rFonts w:eastAsia="Times New Roman"/>
          <w:szCs w:val="24"/>
        </w:rPr>
      </w:pPr>
    </w:p>
    <w:p w:rsidR="00433428" w:rsidRPr="00433428" w:rsidRDefault="00433428" w:rsidP="00433428">
      <w:pPr>
        <w:spacing w:after="0" w:line="240" w:lineRule="auto"/>
        <w:rPr>
          <w:rFonts w:eastAsiaTheme="minorEastAsia"/>
          <w:szCs w:val="24"/>
        </w:rPr>
      </w:pPr>
      <w:r w:rsidRPr="00433428">
        <w:rPr>
          <w:rFonts w:eastAsiaTheme="minorEastAsia"/>
          <w:color w:val="000000"/>
          <w:szCs w:val="24"/>
        </w:rPr>
        <w:t>The United Nations Security Council</w:t>
      </w:r>
    </w:p>
    <w:p w:rsidR="00433428" w:rsidRPr="00433428" w:rsidRDefault="00433428" w:rsidP="00433428">
      <w:pPr>
        <w:spacing w:after="0" w:line="240" w:lineRule="auto"/>
        <w:rPr>
          <w:rFonts w:eastAsia="Times New Roman"/>
          <w:szCs w:val="24"/>
        </w:rPr>
      </w:pPr>
    </w:p>
    <w:p w:rsidR="00433428" w:rsidRPr="00433428" w:rsidRDefault="00433428" w:rsidP="00433428">
      <w:pPr>
        <w:numPr>
          <w:ilvl w:val="0"/>
          <w:numId w:val="7"/>
        </w:numPr>
        <w:spacing w:after="0" w:line="240" w:lineRule="auto"/>
        <w:textAlignment w:val="baseline"/>
        <w:rPr>
          <w:rFonts w:eastAsiaTheme="minorEastAsia"/>
          <w:color w:val="000000"/>
          <w:szCs w:val="24"/>
        </w:rPr>
      </w:pPr>
      <w:r w:rsidRPr="00433428">
        <w:rPr>
          <w:rFonts w:eastAsiaTheme="minorEastAsia"/>
          <w:color w:val="000000"/>
          <w:szCs w:val="24"/>
          <w:u w:val="single"/>
        </w:rPr>
        <w:t>Asks</w:t>
      </w:r>
      <w:r w:rsidRPr="00433428">
        <w:rPr>
          <w:rFonts w:eastAsiaTheme="minorEastAsia"/>
          <w:color w:val="000000"/>
          <w:szCs w:val="24"/>
        </w:rPr>
        <w:t xml:space="preserve"> all member states to work together to defeat the Islamic State with the support of other Arab nations in the region</w:t>
      </w:r>
      <w:r w:rsidRPr="00433428">
        <w:rPr>
          <w:rFonts w:eastAsiaTheme="minorEastAsia"/>
          <w:b/>
          <w:bCs/>
          <w:color w:val="000000"/>
          <w:szCs w:val="24"/>
        </w:rPr>
        <w:t>;</w:t>
      </w:r>
    </w:p>
    <w:p w:rsidR="00433428" w:rsidRPr="00433428" w:rsidRDefault="00433428" w:rsidP="00433428">
      <w:pPr>
        <w:numPr>
          <w:ilvl w:val="0"/>
          <w:numId w:val="7"/>
        </w:numPr>
        <w:spacing w:after="0" w:line="240" w:lineRule="auto"/>
        <w:textAlignment w:val="baseline"/>
        <w:rPr>
          <w:rFonts w:eastAsiaTheme="minorEastAsia"/>
          <w:color w:val="000000"/>
          <w:szCs w:val="24"/>
        </w:rPr>
      </w:pPr>
      <w:r w:rsidRPr="00433428">
        <w:rPr>
          <w:rFonts w:eastAsiaTheme="minorEastAsia"/>
          <w:color w:val="000000"/>
          <w:szCs w:val="24"/>
          <w:u w:val="single"/>
        </w:rPr>
        <w:t>Reminds</w:t>
      </w:r>
      <w:r w:rsidRPr="00433428">
        <w:rPr>
          <w:rFonts w:eastAsiaTheme="minorEastAsia"/>
          <w:color w:val="000000"/>
          <w:szCs w:val="24"/>
        </w:rPr>
        <w:t xml:space="preserve"> the Security Council that it is illegal to provide financial assets or economic resources directly or indirectly to terrorist organizations;</w:t>
      </w:r>
    </w:p>
    <w:p w:rsidR="00433428" w:rsidRPr="00433428" w:rsidRDefault="00433428" w:rsidP="00433428">
      <w:pPr>
        <w:numPr>
          <w:ilvl w:val="0"/>
          <w:numId w:val="7"/>
        </w:numPr>
        <w:spacing w:after="0" w:line="240" w:lineRule="auto"/>
        <w:textAlignment w:val="baseline"/>
        <w:rPr>
          <w:rFonts w:eastAsiaTheme="minorEastAsia"/>
          <w:color w:val="000000"/>
          <w:szCs w:val="24"/>
        </w:rPr>
      </w:pPr>
      <w:r w:rsidRPr="00433428">
        <w:rPr>
          <w:rFonts w:eastAsiaTheme="minorEastAsia"/>
          <w:color w:val="000000"/>
          <w:szCs w:val="24"/>
          <w:u w:val="single"/>
        </w:rPr>
        <w:t>Strongly affirms</w:t>
      </w:r>
      <w:r w:rsidRPr="00433428">
        <w:rPr>
          <w:rFonts w:eastAsiaTheme="minorEastAsia"/>
          <w:color w:val="000000"/>
          <w:szCs w:val="24"/>
        </w:rPr>
        <w:t xml:space="preserve"> the continuation of air strikes in Syria and Iraq in order to:</w:t>
      </w:r>
    </w:p>
    <w:p w:rsidR="00433428" w:rsidRPr="00433428" w:rsidRDefault="00433428" w:rsidP="00433428">
      <w:pPr>
        <w:numPr>
          <w:ilvl w:val="1"/>
          <w:numId w:val="8"/>
        </w:numPr>
        <w:spacing w:after="0" w:line="240" w:lineRule="auto"/>
        <w:ind w:left="1440"/>
        <w:textAlignment w:val="baseline"/>
        <w:rPr>
          <w:rFonts w:eastAsiaTheme="minorEastAsia"/>
          <w:color w:val="000000"/>
          <w:szCs w:val="24"/>
        </w:rPr>
      </w:pPr>
      <w:r w:rsidRPr="00433428">
        <w:rPr>
          <w:rFonts w:eastAsiaTheme="minorEastAsia"/>
          <w:color w:val="000000"/>
          <w:szCs w:val="24"/>
        </w:rPr>
        <w:t>Push back the advances made by the Islamic State;</w:t>
      </w:r>
    </w:p>
    <w:p w:rsidR="00433428" w:rsidRPr="00433428" w:rsidRDefault="00433428" w:rsidP="00433428">
      <w:pPr>
        <w:numPr>
          <w:ilvl w:val="1"/>
          <w:numId w:val="8"/>
        </w:numPr>
        <w:spacing w:after="0" w:line="240" w:lineRule="auto"/>
        <w:ind w:left="1440"/>
        <w:textAlignment w:val="baseline"/>
        <w:rPr>
          <w:rFonts w:eastAsiaTheme="minorEastAsia"/>
          <w:color w:val="000000"/>
          <w:szCs w:val="24"/>
        </w:rPr>
      </w:pPr>
      <w:r w:rsidRPr="00433428">
        <w:rPr>
          <w:rFonts w:eastAsiaTheme="minorEastAsia"/>
          <w:color w:val="000000"/>
          <w:szCs w:val="24"/>
        </w:rPr>
        <w:t>Begin to disband this terrorist organization;</w:t>
      </w:r>
    </w:p>
    <w:p w:rsidR="00433428" w:rsidRPr="00433428" w:rsidRDefault="00433428" w:rsidP="00433428">
      <w:pPr>
        <w:numPr>
          <w:ilvl w:val="1"/>
          <w:numId w:val="8"/>
        </w:numPr>
        <w:spacing w:after="0" w:line="240" w:lineRule="auto"/>
        <w:ind w:left="1440"/>
        <w:textAlignment w:val="baseline"/>
        <w:rPr>
          <w:rFonts w:eastAsiaTheme="minorEastAsia"/>
          <w:color w:val="000000"/>
          <w:szCs w:val="24"/>
        </w:rPr>
      </w:pPr>
      <w:r w:rsidRPr="00433428">
        <w:rPr>
          <w:rFonts w:eastAsiaTheme="minorEastAsia"/>
          <w:color w:val="000000"/>
          <w:szCs w:val="24"/>
        </w:rPr>
        <w:t>Completely root out the bases of the group</w:t>
      </w:r>
    </w:p>
    <w:p w:rsidR="00433428" w:rsidRPr="00433428" w:rsidRDefault="00433428" w:rsidP="00433428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eastAsiaTheme="minorEastAsia"/>
          <w:color w:val="000000"/>
          <w:szCs w:val="24"/>
        </w:rPr>
      </w:pPr>
      <w:r w:rsidRPr="00433428">
        <w:rPr>
          <w:rFonts w:eastAsiaTheme="minorEastAsia"/>
          <w:color w:val="000000"/>
          <w:szCs w:val="24"/>
          <w:u w:val="single"/>
        </w:rPr>
        <w:t>Suggests</w:t>
      </w:r>
      <w:r w:rsidRPr="00433428">
        <w:rPr>
          <w:rFonts w:eastAsiaTheme="minorEastAsia"/>
          <w:color w:val="000000"/>
          <w:szCs w:val="24"/>
        </w:rPr>
        <w:t xml:space="preserve"> member states engage in the formation of a plan to halt international terrorists returning to their native countries involving;</w:t>
      </w:r>
    </w:p>
    <w:p w:rsidR="00433428" w:rsidRPr="00433428" w:rsidRDefault="00433428" w:rsidP="00433428">
      <w:pPr>
        <w:numPr>
          <w:ilvl w:val="1"/>
          <w:numId w:val="9"/>
        </w:numPr>
        <w:spacing w:after="0" w:line="240" w:lineRule="auto"/>
        <w:textAlignment w:val="baseline"/>
        <w:rPr>
          <w:rFonts w:eastAsiaTheme="minorEastAsia"/>
          <w:color w:val="000000"/>
          <w:szCs w:val="24"/>
        </w:rPr>
      </w:pPr>
      <w:r w:rsidRPr="00433428">
        <w:rPr>
          <w:rFonts w:eastAsiaTheme="minorEastAsia"/>
          <w:color w:val="000000"/>
          <w:szCs w:val="24"/>
        </w:rPr>
        <w:t>Strict regulation of borders</w:t>
      </w:r>
    </w:p>
    <w:p w:rsidR="00433428" w:rsidRPr="00433428" w:rsidRDefault="00433428" w:rsidP="00433428">
      <w:pPr>
        <w:numPr>
          <w:ilvl w:val="1"/>
          <w:numId w:val="9"/>
        </w:numPr>
        <w:spacing w:after="0" w:line="240" w:lineRule="auto"/>
        <w:textAlignment w:val="baseline"/>
        <w:rPr>
          <w:rFonts w:eastAsiaTheme="minorEastAsia"/>
          <w:color w:val="000000"/>
          <w:szCs w:val="24"/>
        </w:rPr>
      </w:pPr>
      <w:r w:rsidRPr="00433428">
        <w:rPr>
          <w:rFonts w:eastAsiaTheme="minorEastAsia"/>
          <w:color w:val="000000"/>
          <w:szCs w:val="24"/>
        </w:rPr>
        <w:t>Stripping suspected terrorists of their passports and ability to travel</w:t>
      </w:r>
    </w:p>
    <w:p w:rsidR="00433428" w:rsidRPr="00433428" w:rsidRDefault="00433428" w:rsidP="00433428">
      <w:pPr>
        <w:numPr>
          <w:ilvl w:val="1"/>
          <w:numId w:val="9"/>
        </w:numPr>
        <w:spacing w:after="0" w:line="240" w:lineRule="auto"/>
        <w:textAlignment w:val="baseline"/>
        <w:rPr>
          <w:rFonts w:eastAsiaTheme="minorEastAsia"/>
          <w:color w:val="000000"/>
          <w:szCs w:val="24"/>
        </w:rPr>
      </w:pPr>
      <w:r w:rsidRPr="00433428">
        <w:rPr>
          <w:rFonts w:eastAsiaTheme="minorEastAsia"/>
          <w:color w:val="000000"/>
          <w:szCs w:val="24"/>
        </w:rPr>
        <w:t>Aiding other nations in combating terrorism in their own lands through communication</w:t>
      </w:r>
    </w:p>
    <w:p w:rsidR="00433428" w:rsidRPr="00433428" w:rsidRDefault="00433428" w:rsidP="00433428">
      <w:pPr>
        <w:spacing w:after="0" w:line="240" w:lineRule="auto"/>
        <w:ind w:left="360"/>
        <w:rPr>
          <w:rFonts w:eastAsiaTheme="minorEastAsia"/>
          <w:szCs w:val="24"/>
        </w:rPr>
      </w:pPr>
      <w:r w:rsidRPr="00433428">
        <w:rPr>
          <w:rFonts w:eastAsiaTheme="minorEastAsia"/>
          <w:color w:val="000000"/>
          <w:szCs w:val="24"/>
        </w:rPr>
        <w:t xml:space="preserve">5. </w:t>
      </w:r>
      <w:r w:rsidRPr="00433428">
        <w:rPr>
          <w:rFonts w:eastAsiaTheme="minorEastAsia"/>
          <w:color w:val="000000"/>
          <w:szCs w:val="24"/>
          <w:u w:val="single"/>
        </w:rPr>
        <w:t>Requests</w:t>
      </w:r>
      <w:r w:rsidRPr="00433428">
        <w:rPr>
          <w:rFonts w:eastAsiaTheme="minorEastAsia"/>
          <w:color w:val="000000"/>
          <w:szCs w:val="24"/>
        </w:rPr>
        <w:t xml:space="preserve"> the Security Council members consider sendi</w:t>
      </w:r>
      <w:r w:rsidR="00050987">
        <w:rPr>
          <w:rFonts w:eastAsiaTheme="minorEastAsia"/>
          <w:color w:val="000000"/>
          <w:szCs w:val="24"/>
        </w:rPr>
        <w:t xml:space="preserve">ng military aid to the moderate </w:t>
      </w:r>
      <w:bookmarkStart w:id="0" w:name="_GoBack"/>
      <w:bookmarkEnd w:id="0"/>
      <w:r w:rsidRPr="00433428">
        <w:rPr>
          <w:rFonts w:eastAsiaTheme="minorEastAsia"/>
          <w:color w:val="000000"/>
          <w:szCs w:val="24"/>
        </w:rPr>
        <w:t xml:space="preserve">rebels in </w:t>
      </w:r>
      <w:r w:rsidR="00050987">
        <w:rPr>
          <w:rFonts w:eastAsiaTheme="minorEastAsia"/>
          <w:color w:val="000000"/>
          <w:szCs w:val="24"/>
        </w:rPr>
        <w:t>Syria and Iraq</w:t>
      </w:r>
      <w:r w:rsidRPr="00433428">
        <w:rPr>
          <w:rFonts w:eastAsiaTheme="minorEastAsia"/>
          <w:color w:val="000000"/>
          <w:szCs w:val="24"/>
        </w:rPr>
        <w:t xml:space="preserve"> in the form of arms and ammunition</w:t>
      </w:r>
      <w:proofErr w:type="gramStart"/>
      <w:r w:rsidRPr="00433428">
        <w:rPr>
          <w:rFonts w:eastAsiaTheme="minorEastAsia"/>
          <w:color w:val="000000"/>
          <w:szCs w:val="24"/>
        </w:rPr>
        <w:t>;</w:t>
      </w:r>
      <w:proofErr w:type="gramEnd"/>
    </w:p>
    <w:p w:rsidR="00433428" w:rsidRPr="00433428" w:rsidRDefault="00433428" w:rsidP="00433428">
      <w:pPr>
        <w:spacing w:after="0" w:line="240" w:lineRule="auto"/>
        <w:rPr>
          <w:rFonts w:eastAsia="Times New Roman"/>
          <w:szCs w:val="24"/>
        </w:rPr>
      </w:pPr>
    </w:p>
    <w:p w:rsidR="00433428" w:rsidRPr="00433428" w:rsidRDefault="00433428" w:rsidP="00433428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eastAsiaTheme="minorEastAsia"/>
          <w:color w:val="000000"/>
          <w:szCs w:val="24"/>
        </w:rPr>
      </w:pPr>
      <w:r w:rsidRPr="00433428">
        <w:rPr>
          <w:rFonts w:eastAsiaTheme="minorEastAsia"/>
          <w:color w:val="000000"/>
          <w:szCs w:val="24"/>
          <w:u w:val="single"/>
        </w:rPr>
        <w:t>Decides</w:t>
      </w:r>
      <w:r w:rsidRPr="00433428">
        <w:rPr>
          <w:rFonts w:eastAsiaTheme="minorEastAsia"/>
          <w:color w:val="000000"/>
          <w:szCs w:val="24"/>
        </w:rPr>
        <w:t xml:space="preserve"> to remain actively seized of the matter.</w:t>
      </w:r>
    </w:p>
    <w:p w:rsidR="00433428" w:rsidRPr="00433428" w:rsidRDefault="00433428" w:rsidP="00433428">
      <w:pPr>
        <w:spacing w:after="0" w:line="240" w:lineRule="auto"/>
        <w:rPr>
          <w:rFonts w:ascii="Times" w:eastAsiaTheme="minorEastAsia" w:hAnsi="Times"/>
          <w:sz w:val="20"/>
          <w:szCs w:val="20"/>
        </w:rPr>
      </w:pPr>
      <w:r w:rsidRPr="00433428">
        <w:rPr>
          <w:rFonts w:ascii="Arial" w:eastAsiaTheme="minorEastAsia" w:hAnsi="Arial" w:cs="Arial"/>
          <w:color w:val="000000"/>
          <w:sz w:val="23"/>
          <w:szCs w:val="23"/>
        </w:rPr>
        <w:tab/>
      </w:r>
      <w:r w:rsidRPr="00433428">
        <w:rPr>
          <w:rFonts w:ascii="Arial" w:eastAsiaTheme="minorEastAsia" w:hAnsi="Arial" w:cs="Arial"/>
          <w:color w:val="000000"/>
          <w:sz w:val="23"/>
          <w:szCs w:val="23"/>
        </w:rPr>
        <w:tab/>
      </w:r>
    </w:p>
    <w:p w:rsidR="00433428" w:rsidRPr="00433428" w:rsidRDefault="00433428" w:rsidP="00433428">
      <w:pPr>
        <w:spacing w:after="0" w:line="240" w:lineRule="auto"/>
        <w:rPr>
          <w:rFonts w:ascii="Times" w:eastAsia="Times New Roman" w:hAnsi="Times"/>
          <w:sz w:val="20"/>
          <w:szCs w:val="20"/>
        </w:rPr>
      </w:pPr>
    </w:p>
    <w:p w:rsidR="00433428" w:rsidRDefault="00433428" w:rsidP="00433428">
      <w:pPr>
        <w:spacing w:line="360" w:lineRule="auto"/>
        <w:ind w:left="720" w:firstLine="360"/>
      </w:pPr>
    </w:p>
    <w:p w:rsidR="00433428" w:rsidRDefault="00433428" w:rsidP="00433428">
      <w:pPr>
        <w:spacing w:line="360" w:lineRule="auto"/>
        <w:ind w:left="720" w:firstLine="360"/>
      </w:pPr>
      <w:r>
        <w:t xml:space="preserve"> </w:t>
      </w:r>
    </w:p>
    <w:p w:rsidR="00433428" w:rsidRPr="00846494" w:rsidRDefault="00433428" w:rsidP="00433428">
      <w:pPr>
        <w:spacing w:line="360" w:lineRule="auto"/>
        <w:ind w:left="720" w:firstLine="360"/>
      </w:pPr>
    </w:p>
    <w:p w:rsidR="00433428" w:rsidRDefault="00433428" w:rsidP="00433428">
      <w:pPr>
        <w:spacing w:line="360" w:lineRule="auto"/>
        <w:ind w:left="720" w:firstLine="360"/>
      </w:pPr>
    </w:p>
    <w:p w:rsidR="00433428" w:rsidRPr="00DD0BA3" w:rsidRDefault="00433428" w:rsidP="00433428">
      <w:pPr>
        <w:spacing w:line="360" w:lineRule="auto"/>
        <w:ind w:left="720" w:firstLine="360"/>
        <w:rPr>
          <w:i/>
        </w:rPr>
      </w:pPr>
    </w:p>
    <w:p w:rsidR="0075292E" w:rsidRDefault="0075292E"/>
    <w:sectPr w:rsidR="0075292E" w:rsidSect="00433428">
      <w:pgSz w:w="12240" w:h="15840"/>
      <w:pgMar w:top="900" w:right="9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D19"/>
    <w:multiLevelType w:val="multilevel"/>
    <w:tmpl w:val="5ECC129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">
    <w:nsid w:val="25322F08"/>
    <w:multiLevelType w:val="hybridMultilevel"/>
    <w:tmpl w:val="E0F835D4"/>
    <w:lvl w:ilvl="0" w:tplc="DE4C84F4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11B11C7"/>
    <w:multiLevelType w:val="hybridMultilevel"/>
    <w:tmpl w:val="E442491A"/>
    <w:lvl w:ilvl="0" w:tplc="DE4C84F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B6994"/>
    <w:multiLevelType w:val="hybridMultilevel"/>
    <w:tmpl w:val="AA8061A2"/>
    <w:lvl w:ilvl="0" w:tplc="09FA3814">
      <w:start w:val="1"/>
      <w:numFmt w:val="decimal"/>
      <w:lvlText w:val="%1."/>
      <w:lvlJc w:val="left"/>
      <w:pPr>
        <w:ind w:left="16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CC6090"/>
    <w:multiLevelType w:val="multilevel"/>
    <w:tmpl w:val="747A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F3E15"/>
    <w:multiLevelType w:val="multilevel"/>
    <w:tmpl w:val="C2D276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41828"/>
    <w:multiLevelType w:val="multilevel"/>
    <w:tmpl w:val="EFD2EB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221A1"/>
    <w:multiLevelType w:val="multilevel"/>
    <w:tmpl w:val="87B4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1">
      <w:lvl w:ilvl="1">
        <w:numFmt w:val="lowerLetter"/>
        <w:lvlText w:val="%2."/>
        <w:lvlJc w:val="left"/>
      </w:lvl>
    </w:lvlOverride>
  </w:num>
  <w:num w:numId="7">
    <w:abstractNumId w:val="7"/>
  </w:num>
  <w:num w:numId="8">
    <w:abstractNumId w:val="7"/>
    <w:lvlOverride w:ilvl="1">
      <w:lvl w:ilvl="1">
        <w:numFmt w:val="lowerLetter"/>
        <w:lvlText w:val="%2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28"/>
    <w:rsid w:val="00050987"/>
    <w:rsid w:val="00433428"/>
    <w:rsid w:val="0075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D5A3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28"/>
    <w:pPr>
      <w:spacing w:after="200" w:line="276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33428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4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28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33428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apple-tab-span">
    <w:name w:val="apple-tab-span"/>
    <w:basedOn w:val="DefaultParagraphFont"/>
    <w:rsid w:val="004334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28"/>
    <w:pPr>
      <w:spacing w:after="200" w:line="276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33428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4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28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33428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apple-tab-span">
    <w:name w:val="apple-tab-span"/>
    <w:basedOn w:val="DefaultParagraphFont"/>
    <w:rsid w:val="00433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849</Words>
  <Characters>4842</Characters>
  <Application>Microsoft Macintosh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Campbell</dc:creator>
  <cp:keywords/>
  <dc:description/>
  <cp:lastModifiedBy>Sarah Campbell</cp:lastModifiedBy>
  <cp:revision>1</cp:revision>
  <dcterms:created xsi:type="dcterms:W3CDTF">2014-09-25T03:11:00Z</dcterms:created>
  <dcterms:modified xsi:type="dcterms:W3CDTF">2014-09-25T03:25:00Z</dcterms:modified>
</cp:coreProperties>
</file>